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10D40" w14:textId="30E056A6" w:rsidR="004A1FB7" w:rsidRPr="004A1FB7" w:rsidRDefault="0057294A" w:rsidP="00A1620A">
      <w:pPr>
        <w:spacing w:after="0" w:line="240" w:lineRule="auto"/>
        <w:ind w:left="540" w:right="-900" w:firstLine="27"/>
        <w:rPr>
          <w:rFonts w:eastAsia="Times New Roman" w:cstheme="minorHAnsi"/>
          <w:b/>
          <w:color w:val="000000"/>
          <w:sz w:val="36"/>
          <w:szCs w:val="36"/>
          <w:lang w:eastAsia="en-GB"/>
        </w:rPr>
      </w:pPr>
      <w:r>
        <w:object w:dxaOrig="1440" w:dyaOrig="1440" w14:anchorId="6C7F5E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pt;margin-top:-11.5pt;width:441.75pt;height:125.25pt;z-index:251659264;visibility:visible;mso-wrap-edited:f">
            <v:imagedata r:id="rId7" o:title=""/>
            <w10:wrap type="topAndBottom"/>
          </v:shape>
          <o:OLEObject Type="Embed" ProgID="Word.Picture.8" ShapeID="_x0000_s1026" DrawAspect="Content" ObjectID="_1641706630" r:id="rId8"/>
        </w:object>
      </w:r>
      <w:r w:rsidR="00A1620A">
        <w:rPr>
          <w:rFonts w:eastAsia="Times New Roman" w:cstheme="minorHAnsi"/>
          <w:b/>
          <w:color w:val="000000"/>
          <w:sz w:val="36"/>
          <w:szCs w:val="36"/>
          <w:lang w:eastAsia="en-GB"/>
        </w:rPr>
        <w:t xml:space="preserve">                      </w:t>
      </w:r>
      <w:r w:rsidR="004A1FB7" w:rsidRPr="004A1FB7">
        <w:rPr>
          <w:rFonts w:eastAsia="Times New Roman" w:cstheme="minorHAnsi"/>
          <w:b/>
          <w:color w:val="000000"/>
          <w:sz w:val="36"/>
          <w:szCs w:val="36"/>
          <w:lang w:eastAsia="en-GB"/>
        </w:rPr>
        <w:t>Finance Committee Meeting</w:t>
      </w:r>
    </w:p>
    <w:p w14:paraId="7B9623B8" w14:textId="77777777" w:rsidR="004A1FB7" w:rsidRPr="004A1FB7" w:rsidRDefault="004A1FB7" w:rsidP="004A1FB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49E53105" w14:textId="6894BEC1" w:rsidR="004A1FB7" w:rsidRPr="004A1FB7" w:rsidRDefault="004A1FB7" w:rsidP="004A1FB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color w:val="000000"/>
          <w:sz w:val="36"/>
          <w:szCs w:val="36"/>
          <w:lang w:eastAsia="en-GB"/>
        </w:rPr>
      </w:pPr>
      <w:r w:rsidRPr="004A1FB7">
        <w:rPr>
          <w:rFonts w:eastAsia="Times New Roman" w:cstheme="minorHAnsi"/>
          <w:b/>
          <w:color w:val="000000"/>
          <w:sz w:val="36"/>
          <w:szCs w:val="36"/>
          <w:lang w:eastAsia="en-GB"/>
        </w:rPr>
        <w:t xml:space="preserve">Monday </w:t>
      </w:r>
      <w:r w:rsidRPr="009049A3">
        <w:rPr>
          <w:rFonts w:eastAsia="Times New Roman" w:cstheme="minorHAnsi"/>
          <w:b/>
          <w:color w:val="000000"/>
          <w:sz w:val="36"/>
          <w:szCs w:val="36"/>
          <w:lang w:eastAsia="en-GB"/>
        </w:rPr>
        <w:t>6</w:t>
      </w:r>
      <w:r w:rsidRPr="009049A3">
        <w:rPr>
          <w:rFonts w:eastAsia="Times New Roman" w:cstheme="minorHAnsi"/>
          <w:b/>
          <w:color w:val="000000"/>
          <w:sz w:val="36"/>
          <w:szCs w:val="36"/>
          <w:vertAlign w:val="superscript"/>
          <w:lang w:eastAsia="en-GB"/>
        </w:rPr>
        <w:t>th</w:t>
      </w:r>
      <w:r w:rsidRPr="009049A3">
        <w:rPr>
          <w:rFonts w:eastAsia="Times New Roman" w:cstheme="minorHAnsi"/>
          <w:b/>
          <w:color w:val="000000"/>
          <w:sz w:val="36"/>
          <w:szCs w:val="36"/>
          <w:lang w:eastAsia="en-GB"/>
        </w:rPr>
        <w:t xml:space="preserve"> </w:t>
      </w:r>
      <w:r w:rsidR="005E4F8A" w:rsidRPr="009049A3">
        <w:rPr>
          <w:rFonts w:eastAsia="Times New Roman" w:cstheme="minorHAnsi"/>
          <w:b/>
          <w:color w:val="000000"/>
          <w:sz w:val="36"/>
          <w:szCs w:val="36"/>
          <w:lang w:eastAsia="en-GB"/>
        </w:rPr>
        <w:t>January</w:t>
      </w:r>
      <w:r w:rsidRPr="009049A3">
        <w:rPr>
          <w:rFonts w:eastAsia="Times New Roman" w:cstheme="minorHAnsi"/>
          <w:b/>
          <w:color w:val="000000"/>
          <w:sz w:val="36"/>
          <w:szCs w:val="36"/>
          <w:lang w:eastAsia="en-GB"/>
        </w:rPr>
        <w:t xml:space="preserve"> 2020</w:t>
      </w:r>
    </w:p>
    <w:p w14:paraId="78966B4C" w14:textId="1E38A9B4" w:rsidR="004A1FB7" w:rsidRPr="004A1FB7" w:rsidRDefault="004A1FB7" w:rsidP="004A1FB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color w:val="000000"/>
          <w:sz w:val="36"/>
          <w:szCs w:val="36"/>
          <w:lang w:eastAsia="en-GB"/>
        </w:rPr>
      </w:pPr>
      <w:r w:rsidRPr="004A1FB7">
        <w:rPr>
          <w:rFonts w:eastAsia="Times New Roman" w:cstheme="minorHAnsi"/>
          <w:b/>
          <w:color w:val="000000"/>
          <w:sz w:val="36"/>
          <w:szCs w:val="36"/>
          <w:lang w:eastAsia="en-GB"/>
        </w:rPr>
        <w:t xml:space="preserve">At </w:t>
      </w:r>
      <w:r w:rsidRPr="009049A3">
        <w:rPr>
          <w:rFonts w:eastAsia="Times New Roman" w:cstheme="minorHAnsi"/>
          <w:b/>
          <w:color w:val="000000"/>
          <w:sz w:val="36"/>
          <w:szCs w:val="36"/>
          <w:lang w:eastAsia="en-GB"/>
        </w:rPr>
        <w:t>18:45</w:t>
      </w:r>
      <w:r w:rsidRPr="004A1FB7">
        <w:rPr>
          <w:rFonts w:eastAsia="Times New Roman" w:cstheme="minorHAnsi"/>
          <w:b/>
          <w:color w:val="000000"/>
          <w:sz w:val="36"/>
          <w:szCs w:val="36"/>
          <w:lang w:eastAsia="en-GB"/>
        </w:rPr>
        <w:t xml:space="preserve"> in the Washington Village Memorial Hall</w:t>
      </w:r>
    </w:p>
    <w:p w14:paraId="221AD401" w14:textId="77777777" w:rsidR="004A1FB7" w:rsidRPr="004A1FB7" w:rsidRDefault="004A1FB7" w:rsidP="004A1FB7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spacing w:after="0" w:line="240" w:lineRule="auto"/>
        <w:ind w:left="720" w:hanging="720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</w:p>
    <w:p w14:paraId="7A43E973" w14:textId="082AF759" w:rsidR="004A1FB7" w:rsidRPr="004A1FB7" w:rsidRDefault="004A1FB7" w:rsidP="004A1FB7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spacing w:after="0" w:line="240" w:lineRule="auto"/>
        <w:ind w:left="720" w:hanging="720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  <w:r w:rsidRPr="004A1FB7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Draft MINUTES </w:t>
      </w:r>
      <w:r w:rsidRPr="004A1FB7">
        <w:rPr>
          <w:rFonts w:eastAsia="Times New Roman" w:cstheme="minorHAnsi"/>
          <w:color w:val="000000"/>
          <w:sz w:val="24"/>
          <w:szCs w:val="24"/>
          <w:lang w:eastAsia="en-GB"/>
        </w:rPr>
        <w:t>of the Finance Committee Meeting held on Monday 6</w:t>
      </w:r>
      <w:r w:rsidRPr="004A1FB7">
        <w:rPr>
          <w:rFonts w:eastAsia="Times New Roman" w:cstheme="minorHAnsi"/>
          <w:color w:val="000000"/>
          <w:sz w:val="24"/>
          <w:szCs w:val="24"/>
          <w:vertAlign w:val="superscript"/>
          <w:lang w:eastAsia="en-GB"/>
        </w:rPr>
        <w:t>th</w:t>
      </w:r>
      <w:r w:rsidRPr="004A1FB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5E4F8A" w:rsidRPr="004A1FB7">
        <w:rPr>
          <w:rFonts w:eastAsia="Times New Roman" w:cstheme="minorHAnsi"/>
          <w:color w:val="000000"/>
          <w:sz w:val="24"/>
          <w:szCs w:val="24"/>
          <w:lang w:eastAsia="en-GB"/>
        </w:rPr>
        <w:t>January</w:t>
      </w:r>
      <w:r w:rsidR="005E4F8A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4A1FB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2020</w:t>
      </w:r>
    </w:p>
    <w:p w14:paraId="1A5FDEBC" w14:textId="77777777" w:rsidR="004A1FB7" w:rsidRPr="004A1FB7" w:rsidRDefault="004A1FB7" w:rsidP="004A1FB7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spacing w:after="0" w:line="240" w:lineRule="auto"/>
        <w:ind w:left="720" w:hanging="720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</w:p>
    <w:p w14:paraId="6AF092CF" w14:textId="446450FD" w:rsidR="004A1FB7" w:rsidRPr="004A1FB7" w:rsidRDefault="004A1FB7" w:rsidP="004A1FB7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spacing w:after="0" w:line="240" w:lineRule="auto"/>
        <w:ind w:left="720" w:hanging="720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A1FB7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PRESENT: </w:t>
      </w:r>
      <w:r w:rsidRPr="004A1FB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Cllr C </w:t>
      </w:r>
      <w:proofErr w:type="spellStart"/>
      <w:r w:rsidRPr="004A1FB7">
        <w:rPr>
          <w:rFonts w:eastAsia="Times New Roman" w:cstheme="minorHAnsi"/>
          <w:color w:val="000000"/>
          <w:sz w:val="24"/>
          <w:szCs w:val="24"/>
          <w:lang w:eastAsia="en-GB"/>
        </w:rPr>
        <w:t>Beglan</w:t>
      </w:r>
      <w:proofErr w:type="spellEnd"/>
      <w:r w:rsidRPr="004A1FB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, Cllr P Heeley (Chairman), Cllr G Lockerbie and Cllr </w:t>
      </w:r>
      <w:r w:rsidR="005E4F8A" w:rsidRPr="004A1FB7">
        <w:rPr>
          <w:rFonts w:eastAsia="Times New Roman" w:cstheme="minorHAnsi"/>
          <w:color w:val="000000"/>
          <w:sz w:val="24"/>
          <w:szCs w:val="24"/>
          <w:lang w:eastAsia="en-GB"/>
        </w:rPr>
        <w:t>a</w:t>
      </w:r>
      <w:r w:rsidRPr="004A1FB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4A1FB7">
        <w:rPr>
          <w:rFonts w:eastAsia="Times New Roman" w:cstheme="minorHAnsi"/>
          <w:color w:val="000000"/>
          <w:sz w:val="24"/>
          <w:szCs w:val="24"/>
          <w:lang w:eastAsia="en-GB"/>
        </w:rPr>
        <w:t>Lisher</w:t>
      </w:r>
      <w:proofErr w:type="spellEnd"/>
    </w:p>
    <w:p w14:paraId="2A3CF81A" w14:textId="77777777" w:rsidR="004A1FB7" w:rsidRPr="004A1FB7" w:rsidRDefault="004A1FB7" w:rsidP="004A1FB7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spacing w:after="0" w:line="240" w:lineRule="auto"/>
        <w:ind w:left="720" w:hanging="720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</w:p>
    <w:p w14:paraId="0006BC50" w14:textId="7E8FE84E" w:rsidR="004A1FB7" w:rsidRPr="004A1FB7" w:rsidRDefault="004A1FB7" w:rsidP="004A1FB7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spacing w:after="0" w:line="240" w:lineRule="auto"/>
        <w:ind w:left="720" w:hanging="720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A1FB7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ALSO: </w:t>
      </w:r>
      <w:r w:rsidRPr="004A1FB7">
        <w:rPr>
          <w:rFonts w:eastAsia="Times New Roman" w:cstheme="minorHAnsi"/>
          <w:color w:val="000000"/>
          <w:sz w:val="24"/>
          <w:szCs w:val="24"/>
          <w:lang w:eastAsia="en-GB"/>
        </w:rPr>
        <w:t>Clerk to the Council</w:t>
      </w:r>
    </w:p>
    <w:p w14:paraId="1D730BC0" w14:textId="77777777" w:rsidR="004A1FB7" w:rsidRPr="004A1FB7" w:rsidRDefault="004A1FB7" w:rsidP="004A1FB7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spacing w:after="0" w:line="240" w:lineRule="auto"/>
        <w:ind w:left="720" w:hanging="720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</w:p>
    <w:p w14:paraId="6196918D" w14:textId="2BCD517A" w:rsidR="004A1FB7" w:rsidRPr="004A1FB7" w:rsidRDefault="004A1FB7" w:rsidP="004A1FB7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spacing w:after="0" w:line="240" w:lineRule="auto"/>
        <w:ind w:left="720" w:hanging="720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  <w:r w:rsidRPr="004A1FB7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Members of the Public: </w:t>
      </w:r>
      <w:r w:rsidRPr="004A1FB7">
        <w:rPr>
          <w:rFonts w:eastAsia="Times New Roman" w:cstheme="minorHAnsi"/>
          <w:color w:val="000000"/>
          <w:sz w:val="24"/>
          <w:szCs w:val="24"/>
          <w:lang w:eastAsia="en-GB"/>
        </w:rPr>
        <w:t>0</w:t>
      </w:r>
    </w:p>
    <w:p w14:paraId="685ABCAA" w14:textId="77777777" w:rsidR="004A1FB7" w:rsidRPr="004A1FB7" w:rsidRDefault="004A1FB7" w:rsidP="004A1FB7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spacing w:after="0" w:line="240" w:lineRule="auto"/>
        <w:ind w:left="720" w:hanging="720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</w:p>
    <w:p w14:paraId="7C04BBEB" w14:textId="6CC5B23B" w:rsidR="004A1FB7" w:rsidRPr="004A1FB7" w:rsidRDefault="004A1FB7" w:rsidP="004A1FB7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spacing w:after="0" w:line="240" w:lineRule="auto"/>
        <w:ind w:left="720" w:hanging="720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A1FB7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Absent: </w:t>
      </w:r>
      <w:r w:rsidRPr="004A1FB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Cllr J Henderson </w:t>
      </w:r>
    </w:p>
    <w:p w14:paraId="5CAA115E" w14:textId="77777777" w:rsidR="004A1FB7" w:rsidRPr="004A1FB7" w:rsidRDefault="004A1FB7" w:rsidP="004A1FB7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spacing w:after="0" w:line="240" w:lineRule="auto"/>
        <w:ind w:left="720" w:hanging="720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</w:p>
    <w:p w14:paraId="03692BAD" w14:textId="096B9A06" w:rsidR="004A1FB7" w:rsidRPr="004A1FB7" w:rsidRDefault="004A1FB7" w:rsidP="004A1FB7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spacing w:after="0" w:line="240" w:lineRule="auto"/>
        <w:ind w:left="720" w:hanging="720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  <w:r w:rsidRPr="004A1FB7">
        <w:rPr>
          <w:rFonts w:eastAsia="Times New Roman" w:cstheme="minorHAnsi"/>
          <w:b/>
          <w:color w:val="000000"/>
          <w:sz w:val="24"/>
          <w:szCs w:val="24"/>
          <w:lang w:eastAsia="en-GB"/>
        </w:rPr>
        <w:t>Cllr Heeley the Meeting at 18:45</w:t>
      </w:r>
    </w:p>
    <w:p w14:paraId="74BD4E3B" w14:textId="77777777" w:rsidR="004A1FB7" w:rsidRPr="004A1FB7" w:rsidRDefault="004A1FB7" w:rsidP="004A1FB7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spacing w:after="0" w:line="240" w:lineRule="auto"/>
        <w:ind w:left="720" w:hanging="720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</w:p>
    <w:p w14:paraId="1D6F2B17" w14:textId="77777777" w:rsidR="004A1FB7" w:rsidRPr="004A1FB7" w:rsidRDefault="004A1FB7" w:rsidP="004A1FB7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A1FB7">
        <w:rPr>
          <w:rFonts w:eastAsia="Times New Roman" w:cstheme="minorHAnsi"/>
          <w:b/>
          <w:color w:val="000000"/>
          <w:sz w:val="24"/>
          <w:szCs w:val="24"/>
          <w:lang w:eastAsia="en-GB"/>
        </w:rPr>
        <w:t>To consider accepting apologies for absence</w:t>
      </w:r>
    </w:p>
    <w:p w14:paraId="4CD4DC5C" w14:textId="2EEC218B" w:rsidR="004A1FB7" w:rsidRPr="004A1FB7" w:rsidRDefault="004A1FB7" w:rsidP="004A1FB7">
      <w:pPr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A1FB7">
        <w:rPr>
          <w:rFonts w:eastAsia="Times New Roman" w:cstheme="minorHAnsi"/>
          <w:color w:val="000000"/>
          <w:sz w:val="24"/>
          <w:szCs w:val="24"/>
          <w:lang w:eastAsia="en-GB"/>
        </w:rPr>
        <w:t>Apologies were received and accepted from Cllr Henderson (work).</w:t>
      </w:r>
      <w:r w:rsidRPr="004A1FB7">
        <w:rPr>
          <w:rFonts w:eastAsia="Times New Roman" w:cstheme="minorHAnsi"/>
          <w:color w:val="000000"/>
          <w:sz w:val="24"/>
          <w:szCs w:val="24"/>
          <w:lang w:eastAsia="en-GB"/>
        </w:rPr>
        <w:br/>
      </w:r>
    </w:p>
    <w:p w14:paraId="1D168872" w14:textId="77777777" w:rsidR="004A1FB7" w:rsidRPr="004A1FB7" w:rsidRDefault="004A1FB7" w:rsidP="004A1FB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  <w:r w:rsidRPr="004A1FB7">
        <w:rPr>
          <w:rFonts w:eastAsia="Times New Roman" w:cstheme="minorHAnsi"/>
          <w:b/>
          <w:color w:val="000000"/>
          <w:sz w:val="24"/>
          <w:szCs w:val="24"/>
          <w:lang w:eastAsia="en-GB"/>
        </w:rPr>
        <w:t>To record declarations of interest from members in any item to be discussed and agree dispensations</w:t>
      </w:r>
    </w:p>
    <w:p w14:paraId="047D3AC9" w14:textId="5B7FF2E6" w:rsidR="004A1FB7" w:rsidRPr="004A1FB7" w:rsidRDefault="004A1FB7" w:rsidP="004A1FB7">
      <w:pPr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A1FB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None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d</w:t>
      </w:r>
      <w:r w:rsidRPr="004A1FB7">
        <w:rPr>
          <w:rFonts w:eastAsia="Times New Roman" w:cstheme="minorHAnsi"/>
          <w:color w:val="000000"/>
          <w:sz w:val="24"/>
          <w:szCs w:val="24"/>
          <w:lang w:eastAsia="en-GB"/>
        </w:rPr>
        <w:t>eclared</w:t>
      </w:r>
      <w:r w:rsidRPr="004A1FB7">
        <w:rPr>
          <w:rFonts w:eastAsia="Times New Roman" w:cstheme="minorHAnsi"/>
          <w:color w:val="000000"/>
          <w:sz w:val="24"/>
          <w:szCs w:val="24"/>
          <w:lang w:eastAsia="en-GB"/>
        </w:rPr>
        <w:br/>
      </w:r>
    </w:p>
    <w:p w14:paraId="3588A445" w14:textId="77777777" w:rsidR="004A1FB7" w:rsidRPr="004A1FB7" w:rsidRDefault="004A1FB7" w:rsidP="004A1FB7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right="-7" w:hanging="66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A1FB7">
        <w:rPr>
          <w:rFonts w:eastAsia="Times New Roman" w:cstheme="minorHAnsi"/>
          <w:b/>
          <w:color w:val="000000"/>
          <w:sz w:val="24"/>
          <w:szCs w:val="24"/>
          <w:lang w:eastAsia="en-GB"/>
        </w:rPr>
        <w:t>To approve the Minutes of the last Finance Committee meeting held on 19</w:t>
      </w:r>
      <w:r w:rsidRPr="004A1FB7">
        <w:rPr>
          <w:rFonts w:eastAsia="Times New Roman" w:cstheme="minorHAnsi"/>
          <w:b/>
          <w:color w:val="000000"/>
          <w:sz w:val="24"/>
          <w:szCs w:val="24"/>
          <w:vertAlign w:val="superscript"/>
          <w:lang w:eastAsia="en-GB"/>
        </w:rPr>
        <w:t>th</w:t>
      </w:r>
      <w:r w:rsidRPr="004A1FB7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</w:t>
      </w:r>
    </w:p>
    <w:p w14:paraId="5344DB6E" w14:textId="548120CE" w:rsidR="004A1FB7" w:rsidRPr="004A1FB7" w:rsidRDefault="004A1FB7" w:rsidP="004A1FB7">
      <w:pPr>
        <w:spacing w:after="0" w:line="240" w:lineRule="auto"/>
        <w:ind w:left="426" w:right="-7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A1FB7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    August,</w:t>
      </w:r>
      <w:r w:rsidR="005E4F8A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</w:t>
      </w:r>
      <w:r w:rsidRPr="004A1FB7">
        <w:rPr>
          <w:rFonts w:eastAsia="Times New Roman" w:cstheme="minorHAnsi"/>
          <w:b/>
          <w:color w:val="000000"/>
          <w:sz w:val="24"/>
          <w:szCs w:val="24"/>
          <w:lang w:eastAsia="en-GB"/>
        </w:rPr>
        <w:t>2019</w:t>
      </w:r>
    </w:p>
    <w:p w14:paraId="13A2DD76" w14:textId="04899F4D" w:rsidR="004A1FB7" w:rsidRDefault="004A1FB7" w:rsidP="004A1FB7">
      <w:pPr>
        <w:spacing w:after="0" w:line="240" w:lineRule="auto"/>
        <w:ind w:left="720" w:right="-7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A1FB7">
        <w:rPr>
          <w:rFonts w:eastAsia="Times New Roman" w:cstheme="minorHAnsi"/>
          <w:color w:val="000000"/>
          <w:sz w:val="24"/>
          <w:szCs w:val="24"/>
          <w:lang w:eastAsia="en-GB"/>
        </w:rPr>
        <w:t>The minutes of the Finance meeting held on 19</w:t>
      </w:r>
      <w:r w:rsidRPr="004A1FB7">
        <w:rPr>
          <w:rFonts w:eastAsia="Times New Roman" w:cstheme="minorHAnsi"/>
          <w:color w:val="000000"/>
          <w:sz w:val="24"/>
          <w:szCs w:val="24"/>
          <w:vertAlign w:val="superscript"/>
          <w:lang w:eastAsia="en-GB"/>
        </w:rPr>
        <w:t>th</w:t>
      </w:r>
      <w:r w:rsidRPr="004A1FB7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August 2019 were previously circulated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. </w:t>
      </w:r>
      <w:r w:rsidRPr="004A1FB7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RESOLVED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they are a correct record and were duly signed by the Chairman. </w:t>
      </w:r>
    </w:p>
    <w:p w14:paraId="6A16AAD1" w14:textId="77777777" w:rsidR="004A1FB7" w:rsidRPr="004A1FB7" w:rsidRDefault="004A1FB7" w:rsidP="004A1FB7">
      <w:pPr>
        <w:spacing w:after="0" w:line="240" w:lineRule="auto"/>
        <w:ind w:left="720" w:right="-7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267DA39E" w14:textId="276D7564" w:rsidR="007A62CE" w:rsidRPr="007A62CE" w:rsidRDefault="007A62CE" w:rsidP="007A62CE">
      <w:pPr>
        <w:pStyle w:val="ListParagraph"/>
        <w:numPr>
          <w:ilvl w:val="0"/>
          <w:numId w:val="4"/>
        </w:numPr>
        <w:spacing w:after="0" w:line="240" w:lineRule="auto"/>
        <w:ind w:right="-7"/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  <w:r w:rsidRPr="007A62CE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Quarterly Internal Financial Control Review</w:t>
      </w:r>
    </w:p>
    <w:p w14:paraId="05797951" w14:textId="1D4AEBB3" w:rsidR="007A62CE" w:rsidRDefault="007A62CE" w:rsidP="007A62CE">
      <w:pPr>
        <w:spacing w:after="0" w:line="240" w:lineRule="auto"/>
        <w:ind w:left="720" w:right="-7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7A62CE">
        <w:rPr>
          <w:rFonts w:eastAsia="Times New Roman" w:cs="Times New Roman"/>
          <w:color w:val="000000"/>
          <w:sz w:val="24"/>
          <w:szCs w:val="24"/>
          <w:lang w:eastAsia="en-GB"/>
        </w:rPr>
        <w:t>T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he Chairman reported that the next quarterly internal financial control review will be c</w:t>
      </w:r>
      <w:r w:rsidRPr="007A62CE">
        <w:rPr>
          <w:rFonts w:eastAsia="Times New Roman" w:cs="Times New Roman"/>
          <w:color w:val="000000"/>
          <w:sz w:val="24"/>
          <w:szCs w:val="24"/>
          <w:lang w:eastAsia="en-GB"/>
        </w:rPr>
        <w:t>onducted by Mr J Ross on 7</w:t>
      </w:r>
      <w:r w:rsidRPr="007A62CE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th</w:t>
      </w:r>
      <w:r w:rsidRPr="007A62CE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January 2020 and reported to the Full </w:t>
      </w:r>
    </w:p>
    <w:p w14:paraId="3CFAB087" w14:textId="16D392EB" w:rsidR="007A62CE" w:rsidRPr="007A62CE" w:rsidRDefault="007A62CE" w:rsidP="007A62CE">
      <w:pPr>
        <w:spacing w:after="0" w:line="240" w:lineRule="auto"/>
        <w:ind w:right="-7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        </w:t>
      </w:r>
      <w:r w:rsidRPr="007A62CE">
        <w:rPr>
          <w:rFonts w:eastAsia="Times New Roman" w:cs="Times New Roman"/>
          <w:color w:val="000000"/>
          <w:sz w:val="24"/>
          <w:szCs w:val="24"/>
          <w:lang w:eastAsia="en-GB"/>
        </w:rPr>
        <w:t>Council Meeting on 3</w:t>
      </w:r>
      <w:r w:rsidRPr="007A62CE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rd</w:t>
      </w:r>
      <w:r w:rsidRPr="007A62CE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February.</w:t>
      </w:r>
    </w:p>
    <w:p w14:paraId="7852F37F" w14:textId="77777777" w:rsidR="007A62CE" w:rsidRPr="0075780F" w:rsidRDefault="007A62CE" w:rsidP="007A62CE">
      <w:pPr>
        <w:spacing w:after="0" w:line="240" w:lineRule="auto"/>
        <w:ind w:left="1042" w:right="-7"/>
      </w:pPr>
    </w:p>
    <w:p w14:paraId="215441C7" w14:textId="4DB80F12" w:rsidR="007A62CE" w:rsidRPr="007A62CE" w:rsidRDefault="007A62CE" w:rsidP="007A62CE">
      <w:pPr>
        <w:pStyle w:val="ListParagraph"/>
        <w:numPr>
          <w:ilvl w:val="0"/>
          <w:numId w:val="4"/>
        </w:numPr>
        <w:spacing w:after="0" w:line="240" w:lineRule="auto"/>
        <w:ind w:right="-7"/>
        <w:rPr>
          <w:color w:val="000000"/>
          <w:sz w:val="24"/>
          <w:szCs w:val="24"/>
        </w:rPr>
      </w:pPr>
      <w:r w:rsidRPr="007A62CE">
        <w:rPr>
          <w:b/>
          <w:color w:val="000000"/>
          <w:sz w:val="24"/>
          <w:szCs w:val="24"/>
        </w:rPr>
        <w:t xml:space="preserve">To Review repayment of Public Works Loan </w:t>
      </w:r>
    </w:p>
    <w:p w14:paraId="6A265FC8" w14:textId="0E3B2A79" w:rsidR="00BE442E" w:rsidRDefault="009B355B" w:rsidP="005E4F8A">
      <w:pPr>
        <w:spacing w:after="0" w:line="240" w:lineRule="auto"/>
        <w:ind w:left="720" w:right="-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Members considered early repayment of the final £11,895.56 balance of its Village Hall buildings loan to the Public Works Loan Board. The Board’s </w:t>
      </w:r>
      <w:r w:rsidR="005E4F8A">
        <w:rPr>
          <w:color w:val="000000"/>
          <w:sz w:val="24"/>
          <w:szCs w:val="24"/>
        </w:rPr>
        <w:t xml:space="preserve">revised </w:t>
      </w:r>
      <w:r w:rsidR="007A62CE" w:rsidRPr="007A62CE">
        <w:rPr>
          <w:color w:val="000000"/>
          <w:sz w:val="24"/>
          <w:szCs w:val="24"/>
        </w:rPr>
        <w:t xml:space="preserve">repayment schedule with projected </w:t>
      </w:r>
      <w:r w:rsidR="00031383">
        <w:rPr>
          <w:color w:val="000000"/>
          <w:sz w:val="24"/>
          <w:szCs w:val="24"/>
        </w:rPr>
        <w:t>Year End 20</w:t>
      </w:r>
      <w:r w:rsidR="007A62CE">
        <w:rPr>
          <w:color w:val="000000"/>
          <w:sz w:val="24"/>
          <w:szCs w:val="24"/>
        </w:rPr>
        <w:t xml:space="preserve">19/20 </w:t>
      </w:r>
      <w:r w:rsidR="007A62CE" w:rsidRPr="007A62CE">
        <w:rPr>
          <w:color w:val="000000"/>
          <w:sz w:val="24"/>
          <w:szCs w:val="24"/>
        </w:rPr>
        <w:t>budget position</w:t>
      </w:r>
      <w:r w:rsidR="007A62CE">
        <w:rPr>
          <w:color w:val="000000"/>
          <w:sz w:val="24"/>
          <w:szCs w:val="24"/>
        </w:rPr>
        <w:t xml:space="preserve">, were circulated prior to </w:t>
      </w:r>
      <w:r w:rsidR="007A62CE">
        <w:rPr>
          <w:color w:val="000000"/>
          <w:sz w:val="24"/>
          <w:szCs w:val="24"/>
        </w:rPr>
        <w:lastRenderedPageBreak/>
        <w:t>the meeting</w:t>
      </w:r>
      <w:r w:rsidR="000A5FE0">
        <w:rPr>
          <w:color w:val="000000"/>
          <w:sz w:val="24"/>
          <w:szCs w:val="24"/>
        </w:rPr>
        <w:t>.</w:t>
      </w:r>
      <w:r w:rsidR="00C42E04">
        <w:rPr>
          <w:color w:val="000000"/>
          <w:sz w:val="24"/>
          <w:szCs w:val="24"/>
        </w:rPr>
        <w:t xml:space="preserve"> </w:t>
      </w:r>
      <w:r w:rsidR="008172E9">
        <w:rPr>
          <w:color w:val="000000"/>
          <w:sz w:val="24"/>
          <w:szCs w:val="24"/>
        </w:rPr>
        <w:t xml:space="preserve">Members </w:t>
      </w:r>
      <w:r w:rsidR="00031383">
        <w:rPr>
          <w:color w:val="000000"/>
          <w:sz w:val="24"/>
          <w:szCs w:val="24"/>
        </w:rPr>
        <w:t xml:space="preserve">noted that </w:t>
      </w:r>
      <w:r w:rsidR="000A5FE0">
        <w:rPr>
          <w:color w:val="000000"/>
          <w:sz w:val="24"/>
          <w:szCs w:val="24"/>
        </w:rPr>
        <w:t xml:space="preserve">in February 2019, </w:t>
      </w:r>
      <w:r w:rsidR="00031383">
        <w:rPr>
          <w:color w:val="000000"/>
          <w:sz w:val="24"/>
          <w:szCs w:val="24"/>
        </w:rPr>
        <w:t xml:space="preserve">the Council made an early </w:t>
      </w:r>
      <w:r w:rsidR="00031383" w:rsidRPr="007A62CE">
        <w:rPr>
          <w:color w:val="000000"/>
          <w:sz w:val="24"/>
          <w:szCs w:val="24"/>
        </w:rPr>
        <w:t>repayment of</w:t>
      </w:r>
      <w:r w:rsidR="000A5FE0">
        <w:rPr>
          <w:color w:val="000000"/>
          <w:sz w:val="24"/>
          <w:szCs w:val="24"/>
        </w:rPr>
        <w:t xml:space="preserve"> £12,149 </w:t>
      </w:r>
      <w:r>
        <w:rPr>
          <w:color w:val="000000"/>
          <w:sz w:val="24"/>
          <w:szCs w:val="24"/>
        </w:rPr>
        <w:t xml:space="preserve">the loan </w:t>
      </w:r>
      <w:r w:rsidR="000A5FE0">
        <w:rPr>
          <w:color w:val="000000"/>
          <w:sz w:val="24"/>
          <w:szCs w:val="24"/>
        </w:rPr>
        <w:t>in February 2019. This was made up of a</w:t>
      </w:r>
      <w:r w:rsidR="005E4F8A">
        <w:rPr>
          <w:color w:val="000000"/>
          <w:sz w:val="24"/>
          <w:szCs w:val="24"/>
        </w:rPr>
        <w:t xml:space="preserve"> </w:t>
      </w:r>
      <w:r w:rsidR="000A5FE0">
        <w:rPr>
          <w:color w:val="000000"/>
          <w:sz w:val="24"/>
          <w:szCs w:val="24"/>
        </w:rPr>
        <w:t xml:space="preserve">principle repayment of £10,000 plus </w:t>
      </w:r>
      <w:r w:rsidR="00031383" w:rsidRPr="007A62CE">
        <w:rPr>
          <w:color w:val="000000"/>
          <w:sz w:val="24"/>
          <w:szCs w:val="24"/>
        </w:rPr>
        <w:t>£2,095.53 and £53.60</w:t>
      </w:r>
      <w:r w:rsidR="000A5FE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prevailing </w:t>
      </w:r>
      <w:r w:rsidR="000A5FE0">
        <w:rPr>
          <w:color w:val="000000"/>
          <w:sz w:val="24"/>
          <w:szCs w:val="24"/>
        </w:rPr>
        <w:t xml:space="preserve">interest. </w:t>
      </w:r>
      <w:proofErr w:type="gramStart"/>
      <w:r w:rsidR="00573C0C">
        <w:rPr>
          <w:color w:val="000000"/>
          <w:sz w:val="24"/>
          <w:szCs w:val="24"/>
        </w:rPr>
        <w:t xml:space="preserve">Members </w:t>
      </w:r>
      <w:r w:rsidR="000A5FE0">
        <w:rPr>
          <w:color w:val="000000"/>
          <w:sz w:val="24"/>
          <w:szCs w:val="24"/>
        </w:rPr>
        <w:t xml:space="preserve"> discussed</w:t>
      </w:r>
      <w:proofErr w:type="gramEnd"/>
      <w:r w:rsidR="005E4F8A">
        <w:rPr>
          <w:color w:val="000000"/>
          <w:sz w:val="24"/>
          <w:szCs w:val="24"/>
        </w:rPr>
        <w:t xml:space="preserve"> </w:t>
      </w:r>
      <w:r w:rsidR="00031383">
        <w:rPr>
          <w:color w:val="000000"/>
          <w:sz w:val="24"/>
          <w:szCs w:val="24"/>
        </w:rPr>
        <w:t xml:space="preserve">various </w:t>
      </w:r>
      <w:r w:rsidR="008172E9">
        <w:rPr>
          <w:color w:val="000000"/>
          <w:sz w:val="24"/>
          <w:szCs w:val="24"/>
        </w:rPr>
        <w:t xml:space="preserve">options </w:t>
      </w:r>
      <w:r w:rsidR="00EE596F">
        <w:rPr>
          <w:color w:val="000000"/>
          <w:sz w:val="24"/>
          <w:szCs w:val="24"/>
        </w:rPr>
        <w:t xml:space="preserve">and </w:t>
      </w:r>
      <w:r w:rsidR="00573C0C">
        <w:rPr>
          <w:color w:val="000000"/>
          <w:sz w:val="24"/>
          <w:szCs w:val="24"/>
        </w:rPr>
        <w:t>agreed it would be financially prudent to repay the remaining balance. T</w:t>
      </w:r>
      <w:r w:rsidR="00C04BE7">
        <w:rPr>
          <w:color w:val="000000"/>
          <w:sz w:val="24"/>
          <w:szCs w:val="24"/>
        </w:rPr>
        <w:t>he Chairman explained this could be safely achieved</w:t>
      </w:r>
      <w:r w:rsidR="00EE596F">
        <w:rPr>
          <w:color w:val="000000"/>
          <w:sz w:val="24"/>
          <w:szCs w:val="24"/>
        </w:rPr>
        <w:t xml:space="preserve">, still meeting the Council’s outstanding liabilities and unforeseen expenditure, </w:t>
      </w:r>
      <w:r w:rsidR="00C04BE7">
        <w:rPr>
          <w:color w:val="000000"/>
          <w:sz w:val="24"/>
          <w:szCs w:val="24"/>
        </w:rPr>
        <w:t xml:space="preserve">by reducing the current unspent allocation to reserves by c£12,000, </w:t>
      </w:r>
      <w:r w:rsidR="000A5FE0">
        <w:rPr>
          <w:color w:val="000000"/>
          <w:sz w:val="24"/>
          <w:szCs w:val="24"/>
        </w:rPr>
        <w:t xml:space="preserve">reducing some of the operating </w:t>
      </w:r>
      <w:r w:rsidR="005E4F8A">
        <w:rPr>
          <w:color w:val="000000"/>
          <w:sz w:val="24"/>
          <w:szCs w:val="24"/>
        </w:rPr>
        <w:t>c</w:t>
      </w:r>
      <w:r w:rsidR="000A5FE0">
        <w:rPr>
          <w:color w:val="000000"/>
          <w:sz w:val="24"/>
          <w:szCs w:val="24"/>
        </w:rPr>
        <w:t xml:space="preserve">osts, and </w:t>
      </w:r>
      <w:r w:rsidR="008172E9">
        <w:rPr>
          <w:color w:val="000000"/>
          <w:sz w:val="24"/>
          <w:szCs w:val="24"/>
        </w:rPr>
        <w:t>increasing the</w:t>
      </w:r>
      <w:r w:rsidR="000A5FE0">
        <w:rPr>
          <w:color w:val="000000"/>
          <w:sz w:val="24"/>
          <w:szCs w:val="24"/>
        </w:rPr>
        <w:t xml:space="preserve"> </w:t>
      </w:r>
      <w:r w:rsidR="008172E9">
        <w:rPr>
          <w:color w:val="000000"/>
          <w:sz w:val="24"/>
          <w:szCs w:val="24"/>
        </w:rPr>
        <w:t>2020/21 parish precep</w:t>
      </w:r>
      <w:r w:rsidR="000709CF">
        <w:rPr>
          <w:color w:val="000000"/>
          <w:sz w:val="24"/>
          <w:szCs w:val="24"/>
        </w:rPr>
        <w:t>t.</w:t>
      </w:r>
      <w:r w:rsidR="00EE596F">
        <w:rPr>
          <w:color w:val="000000"/>
          <w:sz w:val="24"/>
          <w:szCs w:val="24"/>
        </w:rPr>
        <w:t xml:space="preserve"> </w:t>
      </w:r>
    </w:p>
    <w:p w14:paraId="02C1A9C9" w14:textId="2C58C437" w:rsidR="00031383" w:rsidRDefault="00031383" w:rsidP="007A62CE">
      <w:pPr>
        <w:spacing w:after="0" w:line="240" w:lineRule="auto"/>
        <w:ind w:right="-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Pr="008128A9">
        <w:rPr>
          <w:b/>
          <w:bCs/>
          <w:color w:val="000000"/>
          <w:sz w:val="24"/>
          <w:szCs w:val="24"/>
        </w:rPr>
        <w:t xml:space="preserve"> RESOLVED</w:t>
      </w:r>
      <w:r>
        <w:rPr>
          <w:color w:val="000000"/>
          <w:sz w:val="24"/>
          <w:szCs w:val="24"/>
        </w:rPr>
        <w:t xml:space="preserve"> unanimously to agree in principal to recommend the early repayment </w:t>
      </w:r>
    </w:p>
    <w:p w14:paraId="7A70C55F" w14:textId="77777777" w:rsidR="00EE596F" w:rsidRDefault="00031383" w:rsidP="007A62CE">
      <w:pPr>
        <w:spacing w:after="0" w:line="240" w:lineRule="auto"/>
        <w:ind w:right="-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of the loan balance in the current financial year. This is subject to the </w:t>
      </w:r>
      <w:r w:rsidR="00EE596F">
        <w:rPr>
          <w:color w:val="000000"/>
          <w:sz w:val="24"/>
          <w:szCs w:val="24"/>
        </w:rPr>
        <w:t xml:space="preserve">consent </w:t>
      </w:r>
    </w:p>
    <w:p w14:paraId="4039BF1B" w14:textId="26359294" w:rsidR="00031383" w:rsidRDefault="00EE596F" w:rsidP="007A62CE">
      <w:pPr>
        <w:spacing w:after="0" w:line="240" w:lineRule="auto"/>
        <w:ind w:right="-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of the </w:t>
      </w:r>
      <w:r w:rsidR="00031383">
        <w:rPr>
          <w:color w:val="000000"/>
          <w:sz w:val="24"/>
          <w:szCs w:val="24"/>
        </w:rPr>
        <w:t>PWLB</w:t>
      </w:r>
      <w:r>
        <w:rPr>
          <w:color w:val="000000"/>
          <w:sz w:val="24"/>
          <w:szCs w:val="24"/>
        </w:rPr>
        <w:t xml:space="preserve"> and </w:t>
      </w:r>
      <w:r w:rsidR="00031383">
        <w:rPr>
          <w:color w:val="000000"/>
          <w:sz w:val="24"/>
          <w:szCs w:val="24"/>
        </w:rPr>
        <w:t xml:space="preserve">Full Council </w:t>
      </w:r>
      <w:r w:rsidR="00B65580">
        <w:rPr>
          <w:color w:val="000000"/>
          <w:sz w:val="24"/>
          <w:szCs w:val="24"/>
        </w:rPr>
        <w:t>agreement</w:t>
      </w:r>
      <w:r w:rsidR="00031383">
        <w:rPr>
          <w:color w:val="000000"/>
          <w:sz w:val="24"/>
          <w:szCs w:val="24"/>
        </w:rPr>
        <w:t>.</w:t>
      </w:r>
    </w:p>
    <w:p w14:paraId="2CBFF4B7" w14:textId="0E41A85A" w:rsidR="007A62CE" w:rsidRPr="00BB4E18" w:rsidRDefault="008172E9" w:rsidP="002309A7">
      <w:pPr>
        <w:spacing w:after="0" w:line="240" w:lineRule="auto"/>
        <w:ind w:right="-7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</w:t>
      </w:r>
    </w:p>
    <w:p w14:paraId="5B1BDF61" w14:textId="27AB2154" w:rsidR="007A62CE" w:rsidRPr="00BB4E18" w:rsidRDefault="007A62CE" w:rsidP="007A62CE">
      <w:pPr>
        <w:numPr>
          <w:ilvl w:val="0"/>
          <w:numId w:val="4"/>
        </w:numPr>
        <w:spacing w:after="0" w:line="240" w:lineRule="auto"/>
        <w:ind w:right="-7"/>
        <w:rPr>
          <w:sz w:val="24"/>
          <w:szCs w:val="24"/>
        </w:rPr>
      </w:pPr>
      <w:r w:rsidRPr="0075780F">
        <w:rPr>
          <w:b/>
          <w:sz w:val="24"/>
          <w:szCs w:val="24"/>
        </w:rPr>
        <w:t xml:space="preserve">To </w:t>
      </w:r>
      <w:r>
        <w:rPr>
          <w:b/>
          <w:sz w:val="24"/>
          <w:szCs w:val="24"/>
        </w:rPr>
        <w:t>Review and Recommend the draft B</w:t>
      </w:r>
      <w:r w:rsidRPr="0075780F">
        <w:rPr>
          <w:b/>
          <w:sz w:val="24"/>
          <w:szCs w:val="24"/>
        </w:rPr>
        <w:t xml:space="preserve">udget and </w:t>
      </w:r>
      <w:r>
        <w:rPr>
          <w:b/>
          <w:sz w:val="24"/>
          <w:szCs w:val="24"/>
        </w:rPr>
        <w:t>Precept for 20</w:t>
      </w:r>
      <w:r w:rsidR="000B0DD2">
        <w:rPr>
          <w:b/>
          <w:sz w:val="24"/>
          <w:szCs w:val="24"/>
        </w:rPr>
        <w:t>20/21</w:t>
      </w:r>
    </w:p>
    <w:p w14:paraId="26D057AC" w14:textId="3F771C7A" w:rsidR="003F37B1" w:rsidRDefault="007639D3" w:rsidP="0016166E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16166E">
        <w:rPr>
          <w:sz w:val="24"/>
          <w:szCs w:val="24"/>
        </w:rPr>
        <w:t xml:space="preserve">Chairman’s </w:t>
      </w:r>
      <w:r w:rsidR="00DE0399">
        <w:rPr>
          <w:sz w:val="24"/>
          <w:szCs w:val="24"/>
        </w:rPr>
        <w:t xml:space="preserve">proposed </w:t>
      </w:r>
      <w:r>
        <w:rPr>
          <w:sz w:val="24"/>
          <w:szCs w:val="24"/>
        </w:rPr>
        <w:t>£41,808 precept/budget for 2020/21</w:t>
      </w:r>
      <w:r w:rsidR="002309A7">
        <w:rPr>
          <w:sz w:val="24"/>
          <w:szCs w:val="24"/>
        </w:rPr>
        <w:t xml:space="preserve">, the Clerk’s summary 2019/20 figures and predicted 2020/21 </w:t>
      </w:r>
      <w:r w:rsidR="00553DCA">
        <w:rPr>
          <w:sz w:val="24"/>
          <w:szCs w:val="24"/>
        </w:rPr>
        <w:t xml:space="preserve">budget </w:t>
      </w:r>
      <w:r w:rsidR="002309A7">
        <w:rPr>
          <w:sz w:val="24"/>
          <w:szCs w:val="24"/>
        </w:rPr>
        <w:t>requirements were</w:t>
      </w:r>
      <w:r w:rsidR="0016166E">
        <w:rPr>
          <w:sz w:val="24"/>
          <w:szCs w:val="24"/>
        </w:rPr>
        <w:t xml:space="preserve"> previously circulated</w:t>
      </w:r>
      <w:r w:rsidR="001F1CC6">
        <w:rPr>
          <w:sz w:val="24"/>
          <w:szCs w:val="24"/>
        </w:rPr>
        <w:t>. The Chairman</w:t>
      </w:r>
      <w:r w:rsidR="002562EC">
        <w:rPr>
          <w:sz w:val="24"/>
          <w:szCs w:val="24"/>
        </w:rPr>
        <w:t xml:space="preserve"> adjusted the figures and </w:t>
      </w:r>
      <w:r w:rsidR="00160E34">
        <w:rPr>
          <w:sz w:val="24"/>
          <w:szCs w:val="24"/>
        </w:rPr>
        <w:t xml:space="preserve">made the </w:t>
      </w:r>
      <w:r w:rsidR="003F37B1">
        <w:rPr>
          <w:sz w:val="24"/>
          <w:szCs w:val="24"/>
        </w:rPr>
        <w:t xml:space="preserve">following precept proposal </w:t>
      </w:r>
      <w:r w:rsidR="00D53DD4">
        <w:rPr>
          <w:sz w:val="24"/>
          <w:szCs w:val="24"/>
        </w:rPr>
        <w:t>for t</w:t>
      </w:r>
      <w:r w:rsidR="003F37B1">
        <w:rPr>
          <w:sz w:val="24"/>
          <w:szCs w:val="24"/>
        </w:rPr>
        <w:t xml:space="preserve">he draft budget and early repayment of the Council’s buildings loan balance: </w:t>
      </w:r>
    </w:p>
    <w:p w14:paraId="6646559B" w14:textId="77777777" w:rsidR="003F37B1" w:rsidRDefault="003F37B1" w:rsidP="0016166E">
      <w:pPr>
        <w:spacing w:after="0" w:line="240" w:lineRule="auto"/>
        <w:ind w:left="720"/>
        <w:rPr>
          <w:sz w:val="24"/>
          <w:szCs w:val="24"/>
        </w:rPr>
      </w:pPr>
    </w:p>
    <w:p w14:paraId="5EC3A7F7" w14:textId="3306F9B2" w:rsidR="0016166E" w:rsidRPr="0016166E" w:rsidRDefault="0016166E" w:rsidP="0016166E">
      <w:pPr>
        <w:numPr>
          <w:ilvl w:val="0"/>
          <w:numId w:val="5"/>
        </w:numPr>
        <w:contextualSpacing/>
        <w:rPr>
          <w:rFonts w:ascii="Calibri" w:hAnsi="Calibri"/>
          <w:sz w:val="24"/>
          <w:szCs w:val="24"/>
          <w:lang w:val="en-US"/>
        </w:rPr>
      </w:pPr>
      <w:r w:rsidRPr="0016166E">
        <w:rPr>
          <w:rFonts w:ascii="Calibri" w:hAnsi="Calibri"/>
          <w:sz w:val="24"/>
          <w:szCs w:val="24"/>
          <w:lang w:val="en-US"/>
        </w:rPr>
        <w:t xml:space="preserve">The initial unadjusted budget formulation shows a </w:t>
      </w:r>
      <w:r w:rsidRPr="0016166E">
        <w:rPr>
          <w:rFonts w:ascii="Calibri" w:hAnsi="Calibri"/>
          <w:b/>
          <w:bCs/>
          <w:sz w:val="24"/>
          <w:szCs w:val="24"/>
          <w:lang w:val="en-US"/>
        </w:rPr>
        <w:t>deficit</w:t>
      </w:r>
      <w:r w:rsidRPr="0016166E">
        <w:rPr>
          <w:rFonts w:ascii="Calibri" w:hAnsi="Calibri"/>
          <w:sz w:val="24"/>
          <w:szCs w:val="24"/>
          <w:lang w:val="en-US"/>
        </w:rPr>
        <w:t xml:space="preserve"> of £5</w:t>
      </w:r>
      <w:r>
        <w:rPr>
          <w:rFonts w:ascii="Calibri" w:hAnsi="Calibri"/>
          <w:sz w:val="24"/>
          <w:szCs w:val="24"/>
          <w:lang w:val="en-US"/>
        </w:rPr>
        <w:t>,</w:t>
      </w:r>
      <w:r w:rsidRPr="0016166E">
        <w:rPr>
          <w:rFonts w:ascii="Calibri" w:hAnsi="Calibri"/>
          <w:sz w:val="24"/>
          <w:szCs w:val="24"/>
          <w:lang w:val="en-US"/>
        </w:rPr>
        <w:t>753 after all costs and reserves.</w:t>
      </w:r>
    </w:p>
    <w:p w14:paraId="130F904A" w14:textId="77777777" w:rsidR="0016166E" w:rsidRPr="0016166E" w:rsidRDefault="0016166E" w:rsidP="0016166E">
      <w:pPr>
        <w:numPr>
          <w:ilvl w:val="0"/>
          <w:numId w:val="5"/>
        </w:numPr>
        <w:contextualSpacing/>
        <w:rPr>
          <w:rFonts w:ascii="Calibri" w:hAnsi="Calibri"/>
          <w:sz w:val="24"/>
          <w:szCs w:val="24"/>
          <w:lang w:val="en-US"/>
        </w:rPr>
      </w:pPr>
      <w:r w:rsidRPr="0016166E">
        <w:rPr>
          <w:rFonts w:ascii="Calibri" w:hAnsi="Calibri"/>
          <w:sz w:val="24"/>
          <w:szCs w:val="24"/>
          <w:lang w:val="en-US"/>
        </w:rPr>
        <w:t>If the council wishes to repay the buildings loan in the current year, the opening balance in April 2020 will be reduced by c£12,000</w:t>
      </w:r>
    </w:p>
    <w:p w14:paraId="3744604F" w14:textId="13419EBF" w:rsidR="00A1620A" w:rsidRPr="00A1620A" w:rsidRDefault="0016166E" w:rsidP="00A1620A">
      <w:pPr>
        <w:numPr>
          <w:ilvl w:val="0"/>
          <w:numId w:val="5"/>
        </w:numPr>
        <w:spacing w:after="0" w:line="240" w:lineRule="auto"/>
        <w:contextualSpacing/>
        <w:rPr>
          <w:rFonts w:ascii="Calibri" w:hAnsi="Calibri"/>
          <w:b/>
          <w:bCs/>
          <w:sz w:val="24"/>
          <w:szCs w:val="24"/>
          <w:lang w:val="en-US"/>
        </w:rPr>
      </w:pPr>
      <w:r w:rsidRPr="0016166E">
        <w:rPr>
          <w:rFonts w:ascii="Calibri" w:hAnsi="Calibri"/>
          <w:sz w:val="24"/>
          <w:szCs w:val="24"/>
          <w:lang w:val="en-US"/>
        </w:rPr>
        <w:t>Therefore</w:t>
      </w:r>
      <w:r w:rsidR="00C574C9" w:rsidRPr="00A1620A">
        <w:rPr>
          <w:rFonts w:ascii="Calibri" w:hAnsi="Calibri"/>
          <w:sz w:val="24"/>
          <w:szCs w:val="24"/>
          <w:lang w:val="en-US"/>
        </w:rPr>
        <w:t>,</w:t>
      </w:r>
      <w:r w:rsidRPr="0016166E">
        <w:rPr>
          <w:rFonts w:ascii="Calibri" w:hAnsi="Calibri"/>
          <w:sz w:val="24"/>
          <w:szCs w:val="24"/>
          <w:lang w:val="en-US"/>
        </w:rPr>
        <w:t xml:space="preserve"> a feasibility test needs to be applied to see whether the above sums can be absorbed within a balanced budget.</w:t>
      </w:r>
    </w:p>
    <w:p w14:paraId="5773BC75" w14:textId="77777777" w:rsidR="00A1620A" w:rsidRPr="00A1620A" w:rsidRDefault="00A1620A" w:rsidP="00A27707">
      <w:pPr>
        <w:spacing w:after="0" w:line="240" w:lineRule="auto"/>
        <w:ind w:left="720"/>
        <w:contextualSpacing/>
        <w:rPr>
          <w:rFonts w:ascii="Calibri" w:hAnsi="Calibri"/>
          <w:b/>
          <w:bCs/>
          <w:sz w:val="24"/>
          <w:szCs w:val="24"/>
          <w:lang w:val="en-US"/>
        </w:rPr>
      </w:pPr>
    </w:p>
    <w:p w14:paraId="14373B57" w14:textId="2968DF1F" w:rsidR="0016166E" w:rsidRPr="0016166E" w:rsidRDefault="00C574C9" w:rsidP="0016166E">
      <w:pPr>
        <w:rPr>
          <w:rFonts w:ascii="Calibri" w:hAnsi="Calibri"/>
          <w:sz w:val="24"/>
          <w:szCs w:val="24"/>
          <w:lang w:val="en-US"/>
        </w:rPr>
      </w:pPr>
      <w:r w:rsidRPr="00C574C9">
        <w:rPr>
          <w:rFonts w:ascii="Calibri" w:hAnsi="Calibri"/>
          <w:b/>
          <w:bCs/>
          <w:sz w:val="24"/>
          <w:szCs w:val="24"/>
          <w:lang w:val="en-US"/>
        </w:rPr>
        <w:t xml:space="preserve">             </w:t>
      </w:r>
      <w:r w:rsidR="0016166E" w:rsidRPr="0016166E">
        <w:rPr>
          <w:rFonts w:ascii="Calibri" w:hAnsi="Calibri"/>
          <w:b/>
          <w:bCs/>
          <w:sz w:val="24"/>
          <w:szCs w:val="24"/>
          <w:lang w:val="en-US"/>
        </w:rPr>
        <w:t>Measures to balance the budget</w:t>
      </w:r>
      <w:r w:rsidR="0016166E" w:rsidRPr="0016166E">
        <w:rPr>
          <w:rFonts w:ascii="Calibri" w:hAnsi="Calibri"/>
          <w:sz w:val="24"/>
          <w:szCs w:val="24"/>
          <w:lang w:val="en-US"/>
        </w:rPr>
        <w:t>:</w:t>
      </w:r>
    </w:p>
    <w:p w14:paraId="25EC32E7" w14:textId="77777777" w:rsidR="0016166E" w:rsidRPr="0016166E" w:rsidRDefault="0016166E" w:rsidP="0016166E">
      <w:pPr>
        <w:numPr>
          <w:ilvl w:val="0"/>
          <w:numId w:val="6"/>
        </w:numPr>
        <w:contextualSpacing/>
        <w:rPr>
          <w:rFonts w:ascii="Calibri" w:hAnsi="Calibri"/>
          <w:sz w:val="24"/>
          <w:szCs w:val="24"/>
          <w:lang w:val="en-US"/>
        </w:rPr>
      </w:pPr>
      <w:r w:rsidRPr="0016166E">
        <w:rPr>
          <w:rFonts w:ascii="Calibri" w:hAnsi="Calibri"/>
          <w:sz w:val="24"/>
          <w:szCs w:val="24"/>
          <w:lang w:val="en-US"/>
        </w:rPr>
        <w:t>Increase the precept</w:t>
      </w:r>
    </w:p>
    <w:p w14:paraId="71698788" w14:textId="77777777" w:rsidR="0016166E" w:rsidRPr="0016166E" w:rsidRDefault="0016166E" w:rsidP="0016166E">
      <w:pPr>
        <w:numPr>
          <w:ilvl w:val="0"/>
          <w:numId w:val="6"/>
        </w:numPr>
        <w:contextualSpacing/>
        <w:rPr>
          <w:rFonts w:ascii="Calibri" w:hAnsi="Calibri"/>
          <w:sz w:val="24"/>
          <w:szCs w:val="24"/>
          <w:lang w:val="en-US"/>
        </w:rPr>
      </w:pPr>
      <w:r w:rsidRPr="0016166E">
        <w:rPr>
          <w:rFonts w:ascii="Calibri" w:hAnsi="Calibri"/>
          <w:sz w:val="24"/>
          <w:szCs w:val="24"/>
          <w:lang w:val="en-US"/>
        </w:rPr>
        <w:t>Reduce the operating budget</w:t>
      </w:r>
    </w:p>
    <w:p w14:paraId="78814E69" w14:textId="77777777" w:rsidR="0016166E" w:rsidRPr="0016166E" w:rsidRDefault="0016166E" w:rsidP="0016166E">
      <w:pPr>
        <w:numPr>
          <w:ilvl w:val="0"/>
          <w:numId w:val="6"/>
        </w:numPr>
        <w:contextualSpacing/>
        <w:rPr>
          <w:rFonts w:ascii="Calibri" w:hAnsi="Calibri"/>
          <w:sz w:val="24"/>
          <w:szCs w:val="24"/>
          <w:lang w:val="en-US"/>
        </w:rPr>
      </w:pPr>
      <w:r w:rsidRPr="0016166E">
        <w:rPr>
          <w:rFonts w:ascii="Calibri" w:hAnsi="Calibri"/>
          <w:sz w:val="24"/>
          <w:szCs w:val="24"/>
          <w:lang w:val="en-US"/>
        </w:rPr>
        <w:t>Reduce the amount allocated to reserves</w:t>
      </w:r>
    </w:p>
    <w:p w14:paraId="13AA0277" w14:textId="77777777" w:rsidR="0016166E" w:rsidRPr="0016166E" w:rsidRDefault="0016166E" w:rsidP="0016166E">
      <w:pPr>
        <w:rPr>
          <w:rFonts w:ascii="Calibri" w:hAnsi="Calibri"/>
          <w:sz w:val="24"/>
          <w:szCs w:val="24"/>
          <w:lang w:val="en-US"/>
        </w:rPr>
      </w:pPr>
    </w:p>
    <w:p w14:paraId="7C2D4D7E" w14:textId="43F0D308" w:rsidR="0016166E" w:rsidRPr="0016166E" w:rsidRDefault="00C574C9" w:rsidP="00A27707">
      <w:pPr>
        <w:spacing w:after="0"/>
        <w:rPr>
          <w:rFonts w:ascii="Calibri" w:hAnsi="Calibri"/>
          <w:b/>
          <w:bCs/>
          <w:sz w:val="24"/>
          <w:szCs w:val="24"/>
          <w:lang w:val="en-US"/>
        </w:rPr>
      </w:pPr>
      <w:r>
        <w:rPr>
          <w:rFonts w:ascii="Calibri" w:hAnsi="Calibri"/>
          <w:b/>
          <w:bCs/>
          <w:sz w:val="24"/>
          <w:szCs w:val="24"/>
          <w:lang w:val="en-US"/>
        </w:rPr>
        <w:t xml:space="preserve">             </w:t>
      </w:r>
      <w:r w:rsidR="0016166E" w:rsidRPr="0016166E">
        <w:rPr>
          <w:rFonts w:ascii="Calibri" w:hAnsi="Calibri"/>
          <w:b/>
          <w:bCs/>
          <w:sz w:val="24"/>
          <w:szCs w:val="24"/>
          <w:lang w:val="en-US"/>
        </w:rPr>
        <w:t>Precept proposal:</w:t>
      </w:r>
    </w:p>
    <w:p w14:paraId="7102D8CD" w14:textId="4534BAFC" w:rsidR="0016166E" w:rsidRPr="00A27707" w:rsidRDefault="0016166E" w:rsidP="00A27707">
      <w:pPr>
        <w:pStyle w:val="ListParagraph"/>
        <w:numPr>
          <w:ilvl w:val="0"/>
          <w:numId w:val="8"/>
        </w:numPr>
        <w:spacing w:after="0"/>
        <w:rPr>
          <w:rFonts w:ascii="Calibri" w:hAnsi="Calibri"/>
          <w:sz w:val="24"/>
          <w:szCs w:val="24"/>
          <w:lang w:val="en-US"/>
        </w:rPr>
      </w:pPr>
      <w:r w:rsidRPr="00A27707">
        <w:rPr>
          <w:rFonts w:ascii="Calibri" w:hAnsi="Calibri"/>
          <w:sz w:val="24"/>
          <w:szCs w:val="24"/>
          <w:lang w:val="en-US"/>
        </w:rPr>
        <w:t xml:space="preserve">An increase of 2.5% </w:t>
      </w:r>
    </w:p>
    <w:p w14:paraId="15441E65" w14:textId="7F4E2802" w:rsidR="0016166E" w:rsidRPr="00A27707" w:rsidRDefault="0016166E" w:rsidP="00A27707">
      <w:pPr>
        <w:pStyle w:val="ListParagraph"/>
        <w:numPr>
          <w:ilvl w:val="0"/>
          <w:numId w:val="8"/>
        </w:numPr>
        <w:spacing w:after="0"/>
        <w:rPr>
          <w:rFonts w:ascii="Calibri" w:hAnsi="Calibri"/>
          <w:sz w:val="24"/>
          <w:szCs w:val="24"/>
          <w:lang w:val="en-US"/>
        </w:rPr>
      </w:pPr>
      <w:r w:rsidRPr="00A27707">
        <w:rPr>
          <w:rFonts w:ascii="Calibri" w:hAnsi="Calibri"/>
          <w:sz w:val="24"/>
          <w:szCs w:val="24"/>
          <w:lang w:val="en-US"/>
        </w:rPr>
        <w:t xml:space="preserve">Current band D        £37.30 </w:t>
      </w:r>
    </w:p>
    <w:p w14:paraId="714ECE26" w14:textId="67C7BFBB" w:rsidR="0016166E" w:rsidRPr="00A27707" w:rsidRDefault="0016166E" w:rsidP="00A27707">
      <w:pPr>
        <w:pStyle w:val="ListParagraph"/>
        <w:numPr>
          <w:ilvl w:val="0"/>
          <w:numId w:val="8"/>
        </w:numPr>
        <w:spacing w:after="0"/>
        <w:rPr>
          <w:rFonts w:ascii="Calibri" w:hAnsi="Calibri"/>
          <w:sz w:val="24"/>
          <w:szCs w:val="24"/>
          <w:lang w:val="en-US"/>
        </w:rPr>
      </w:pPr>
      <w:r w:rsidRPr="00A27707">
        <w:rPr>
          <w:rFonts w:ascii="Calibri" w:hAnsi="Calibri"/>
          <w:sz w:val="24"/>
          <w:szCs w:val="24"/>
          <w:lang w:val="en-US"/>
        </w:rPr>
        <w:t>Increase by 2.5%      £38.23</w:t>
      </w:r>
    </w:p>
    <w:p w14:paraId="42653BE3" w14:textId="358C2354" w:rsidR="00C574C9" w:rsidRPr="00A27707" w:rsidRDefault="0016166E" w:rsidP="00A27707">
      <w:pPr>
        <w:pStyle w:val="ListParagraph"/>
        <w:numPr>
          <w:ilvl w:val="0"/>
          <w:numId w:val="8"/>
        </w:numPr>
        <w:spacing w:after="0"/>
        <w:rPr>
          <w:rFonts w:ascii="Calibri" w:hAnsi="Calibri"/>
          <w:b/>
          <w:bCs/>
          <w:sz w:val="24"/>
          <w:szCs w:val="24"/>
        </w:rPr>
      </w:pPr>
      <w:r w:rsidRPr="00A27707">
        <w:rPr>
          <w:rFonts w:ascii="Calibri" w:hAnsi="Calibri"/>
          <w:sz w:val="24"/>
          <w:szCs w:val="24"/>
        </w:rPr>
        <w:t xml:space="preserve">£38.23 x tax base 1093.6 = </w:t>
      </w:r>
      <w:r w:rsidRPr="00A27707">
        <w:rPr>
          <w:rFonts w:ascii="Calibri" w:hAnsi="Calibri"/>
          <w:b/>
          <w:bCs/>
          <w:sz w:val="24"/>
          <w:szCs w:val="24"/>
        </w:rPr>
        <w:t xml:space="preserve">£41,808 </w:t>
      </w:r>
      <w:proofErr w:type="gramStart"/>
      <w:r w:rsidRPr="00A27707">
        <w:rPr>
          <w:rFonts w:ascii="Calibri" w:hAnsi="Calibri"/>
          <w:b/>
          <w:bCs/>
          <w:sz w:val="24"/>
          <w:szCs w:val="24"/>
        </w:rPr>
        <w:t xml:space="preserve">   </w:t>
      </w:r>
      <w:r w:rsidRPr="00A27707">
        <w:rPr>
          <w:rFonts w:ascii="Calibri" w:hAnsi="Calibri"/>
          <w:sz w:val="24"/>
          <w:szCs w:val="24"/>
        </w:rPr>
        <w:t>(</w:t>
      </w:r>
      <w:proofErr w:type="gramEnd"/>
      <w:r w:rsidRPr="00A27707">
        <w:rPr>
          <w:rFonts w:ascii="Calibri" w:hAnsi="Calibri"/>
          <w:sz w:val="24"/>
          <w:szCs w:val="24"/>
        </w:rPr>
        <w:t>£1380</w:t>
      </w:r>
      <w:r w:rsidRPr="00A27707">
        <w:rPr>
          <w:rFonts w:ascii="Calibri" w:hAnsi="Calibri"/>
          <w:b/>
          <w:bCs/>
          <w:sz w:val="24"/>
          <w:szCs w:val="24"/>
        </w:rPr>
        <w:t xml:space="preserve"> increase over 2019/20)</w:t>
      </w:r>
    </w:p>
    <w:p w14:paraId="3E2CC9A9" w14:textId="77777777" w:rsidR="00A27707" w:rsidRDefault="00A27707" w:rsidP="00A27707">
      <w:pPr>
        <w:spacing w:after="0"/>
        <w:rPr>
          <w:rFonts w:ascii="Calibri" w:hAnsi="Calibri"/>
          <w:b/>
          <w:bCs/>
          <w:sz w:val="24"/>
          <w:szCs w:val="24"/>
          <w:lang w:val="en-US"/>
        </w:rPr>
      </w:pPr>
    </w:p>
    <w:p w14:paraId="42BA70EC" w14:textId="0E5A89CD" w:rsidR="0016166E" w:rsidRPr="0016166E" w:rsidRDefault="00C574C9" w:rsidP="00A27707">
      <w:pPr>
        <w:spacing w:after="0" w:line="240" w:lineRule="auto"/>
        <w:rPr>
          <w:rFonts w:ascii="Calibri" w:hAnsi="Calibri"/>
          <w:b/>
          <w:bCs/>
          <w:sz w:val="24"/>
          <w:szCs w:val="24"/>
          <w:lang w:val="en-US"/>
        </w:rPr>
      </w:pPr>
      <w:r>
        <w:rPr>
          <w:rFonts w:ascii="Calibri" w:hAnsi="Calibri"/>
          <w:b/>
          <w:bCs/>
          <w:sz w:val="24"/>
          <w:szCs w:val="24"/>
          <w:lang w:val="en-US"/>
        </w:rPr>
        <w:t xml:space="preserve">            </w:t>
      </w:r>
      <w:r w:rsidR="0016166E" w:rsidRPr="0016166E">
        <w:rPr>
          <w:rFonts w:ascii="Calibri" w:hAnsi="Calibri"/>
          <w:b/>
          <w:bCs/>
          <w:sz w:val="24"/>
          <w:szCs w:val="24"/>
          <w:lang w:val="en-US"/>
        </w:rPr>
        <w:t>Operating budget:</w:t>
      </w:r>
    </w:p>
    <w:p w14:paraId="77C8766C" w14:textId="323DD5B0" w:rsidR="00A27707" w:rsidRDefault="00C574C9" w:rsidP="00A27707">
      <w:pPr>
        <w:spacing w:after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            </w:t>
      </w:r>
      <w:r w:rsidR="00A27707">
        <w:rPr>
          <w:rFonts w:ascii="Calibri" w:hAnsi="Calibri"/>
          <w:sz w:val="24"/>
          <w:szCs w:val="24"/>
          <w:lang w:val="en-US"/>
        </w:rPr>
        <w:t xml:space="preserve"> </w:t>
      </w:r>
      <w:r w:rsidR="0016166E" w:rsidRPr="0016166E">
        <w:rPr>
          <w:rFonts w:ascii="Calibri" w:hAnsi="Calibri"/>
          <w:sz w:val="24"/>
          <w:szCs w:val="24"/>
          <w:lang w:val="en-US"/>
        </w:rPr>
        <w:t>Reduce by £5</w:t>
      </w:r>
      <w:r w:rsidR="000A73BB">
        <w:rPr>
          <w:rFonts w:ascii="Calibri" w:hAnsi="Calibri"/>
          <w:sz w:val="24"/>
          <w:szCs w:val="24"/>
          <w:lang w:val="en-US"/>
        </w:rPr>
        <w:t>,</w:t>
      </w:r>
      <w:r w:rsidR="0016166E" w:rsidRPr="0016166E">
        <w:rPr>
          <w:rFonts w:ascii="Calibri" w:hAnsi="Calibri"/>
          <w:sz w:val="24"/>
          <w:szCs w:val="24"/>
          <w:lang w:val="en-US"/>
        </w:rPr>
        <w:t>504 (including £1658 loan repayments planned)</w:t>
      </w:r>
    </w:p>
    <w:p w14:paraId="7C431F2B" w14:textId="093B98FB" w:rsidR="00C574C9" w:rsidRDefault="00C574C9" w:rsidP="00A27707">
      <w:pPr>
        <w:spacing w:after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            </w:t>
      </w:r>
      <w:r w:rsidR="0016166E" w:rsidRPr="0016166E">
        <w:rPr>
          <w:rFonts w:ascii="Calibri" w:hAnsi="Calibri"/>
          <w:sz w:val="24"/>
          <w:szCs w:val="24"/>
          <w:lang w:val="en-US"/>
        </w:rPr>
        <w:t>The new operating figure is £38,365, and this reduction balances the budget before</w:t>
      </w:r>
      <w:r>
        <w:rPr>
          <w:rFonts w:ascii="Calibri" w:hAnsi="Calibri"/>
          <w:sz w:val="24"/>
          <w:szCs w:val="24"/>
          <w:lang w:val="en-US"/>
        </w:rPr>
        <w:t xml:space="preserve"> </w:t>
      </w:r>
    </w:p>
    <w:p w14:paraId="3A6780A8" w14:textId="00E49915" w:rsidR="0016166E" w:rsidRDefault="00C574C9" w:rsidP="00A27707">
      <w:pPr>
        <w:spacing w:after="0" w:line="240" w:lineRule="auto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            </w:t>
      </w:r>
      <w:r w:rsidR="00A27707">
        <w:rPr>
          <w:rFonts w:ascii="Calibri" w:hAnsi="Calibri"/>
          <w:sz w:val="24"/>
          <w:szCs w:val="24"/>
          <w:lang w:val="en-US"/>
        </w:rPr>
        <w:t xml:space="preserve"> </w:t>
      </w:r>
      <w:r w:rsidR="0016166E" w:rsidRPr="0016166E">
        <w:rPr>
          <w:rFonts w:ascii="Calibri" w:hAnsi="Calibri"/>
          <w:sz w:val="24"/>
          <w:szCs w:val="24"/>
          <w:lang w:val="en-US"/>
        </w:rPr>
        <w:t>considering reserves to facilitate loan repayment.</w:t>
      </w:r>
    </w:p>
    <w:p w14:paraId="5CD1597F" w14:textId="77777777" w:rsidR="00A27707" w:rsidRPr="0016166E" w:rsidRDefault="00A27707" w:rsidP="00A27707">
      <w:pPr>
        <w:spacing w:after="0" w:line="240" w:lineRule="auto"/>
        <w:rPr>
          <w:rFonts w:ascii="Calibri" w:hAnsi="Calibri"/>
          <w:sz w:val="24"/>
          <w:szCs w:val="24"/>
          <w:lang w:val="en-US"/>
        </w:rPr>
      </w:pPr>
    </w:p>
    <w:p w14:paraId="777A5F0D" w14:textId="5741348E" w:rsidR="00C574C9" w:rsidRDefault="00C574C9" w:rsidP="00A27707">
      <w:pPr>
        <w:spacing w:after="0"/>
        <w:rPr>
          <w:rFonts w:ascii="Calibri" w:hAnsi="Calibri"/>
          <w:b/>
          <w:bCs/>
          <w:sz w:val="24"/>
          <w:szCs w:val="24"/>
          <w:lang w:val="en-US"/>
        </w:rPr>
      </w:pPr>
      <w:r>
        <w:rPr>
          <w:rFonts w:ascii="Calibri" w:hAnsi="Calibri"/>
          <w:b/>
          <w:bCs/>
          <w:sz w:val="24"/>
          <w:szCs w:val="24"/>
          <w:lang w:val="en-US"/>
        </w:rPr>
        <w:t xml:space="preserve">             </w:t>
      </w:r>
      <w:r w:rsidR="0016166E" w:rsidRPr="0016166E">
        <w:rPr>
          <w:rFonts w:ascii="Calibri" w:hAnsi="Calibri"/>
          <w:b/>
          <w:bCs/>
          <w:sz w:val="24"/>
          <w:szCs w:val="24"/>
          <w:lang w:val="en-US"/>
        </w:rPr>
        <w:t>Reserves</w:t>
      </w:r>
    </w:p>
    <w:p w14:paraId="3CCDF26F" w14:textId="77777777" w:rsidR="00C574C9" w:rsidRDefault="00C574C9" w:rsidP="00C574C9">
      <w:pPr>
        <w:spacing w:after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             </w:t>
      </w:r>
      <w:r w:rsidR="0016166E" w:rsidRPr="0016166E">
        <w:rPr>
          <w:rFonts w:ascii="Calibri" w:hAnsi="Calibri"/>
          <w:sz w:val="24"/>
          <w:szCs w:val="24"/>
          <w:lang w:val="en-US"/>
        </w:rPr>
        <w:t>Reduce by £12,185. Historically, the council has built up significant reserves to avoid</w:t>
      </w:r>
    </w:p>
    <w:p w14:paraId="4ACE2274" w14:textId="77777777" w:rsidR="00C574C9" w:rsidRDefault="00C574C9" w:rsidP="00C574C9">
      <w:pPr>
        <w:spacing w:after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            </w:t>
      </w:r>
      <w:r w:rsidR="0016166E" w:rsidRPr="0016166E">
        <w:rPr>
          <w:rFonts w:ascii="Calibri" w:hAnsi="Calibri"/>
          <w:sz w:val="24"/>
          <w:szCs w:val="24"/>
          <w:lang w:val="en-US"/>
        </w:rPr>
        <w:t xml:space="preserve"> budget surpluses. These have never been required. In the current year, less than </w:t>
      </w:r>
    </w:p>
    <w:p w14:paraId="54ED9629" w14:textId="51618012" w:rsidR="0016166E" w:rsidRDefault="00C574C9" w:rsidP="00C574C9">
      <w:pPr>
        <w:spacing w:after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             </w:t>
      </w:r>
      <w:r w:rsidR="0016166E" w:rsidRPr="0016166E">
        <w:rPr>
          <w:rFonts w:ascii="Calibri" w:hAnsi="Calibri"/>
          <w:sz w:val="24"/>
          <w:szCs w:val="24"/>
          <w:lang w:val="en-US"/>
        </w:rPr>
        <w:t>£7000 will be spent from reserves of over £65,000</w:t>
      </w:r>
      <w:r>
        <w:rPr>
          <w:rFonts w:ascii="Calibri" w:hAnsi="Calibri"/>
          <w:sz w:val="24"/>
          <w:szCs w:val="24"/>
          <w:lang w:val="en-US"/>
        </w:rPr>
        <w:t>.</w:t>
      </w:r>
      <w:r w:rsidR="00F27059">
        <w:rPr>
          <w:rFonts w:ascii="Calibri" w:hAnsi="Calibri"/>
          <w:sz w:val="24"/>
          <w:szCs w:val="24"/>
          <w:lang w:val="en-US"/>
        </w:rPr>
        <w:t xml:space="preserve"> </w:t>
      </w:r>
    </w:p>
    <w:p w14:paraId="39A689C6" w14:textId="4316ED32" w:rsidR="0016166E" w:rsidRPr="0016166E" w:rsidRDefault="00C574C9" w:rsidP="0016166E">
      <w:pPr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lastRenderedPageBreak/>
        <w:t xml:space="preserve">             </w:t>
      </w:r>
      <w:r w:rsidR="0016166E" w:rsidRPr="0016166E">
        <w:rPr>
          <w:rFonts w:ascii="Calibri" w:hAnsi="Calibri"/>
          <w:sz w:val="24"/>
          <w:szCs w:val="24"/>
          <w:lang w:val="en-US"/>
        </w:rPr>
        <w:t>Total reserves for 2020/21 will still be £57,685 under these proposals.</w:t>
      </w:r>
    </w:p>
    <w:p w14:paraId="45003377" w14:textId="37371588" w:rsidR="0016166E" w:rsidRPr="0016166E" w:rsidRDefault="00C574C9" w:rsidP="00A27707">
      <w:pPr>
        <w:spacing w:after="0"/>
        <w:rPr>
          <w:rFonts w:ascii="Calibri" w:hAnsi="Calibri"/>
          <w:b/>
          <w:bCs/>
          <w:sz w:val="24"/>
          <w:szCs w:val="24"/>
          <w:lang w:val="en-US"/>
        </w:rPr>
      </w:pPr>
      <w:r>
        <w:rPr>
          <w:rFonts w:ascii="Calibri" w:hAnsi="Calibri"/>
          <w:b/>
          <w:bCs/>
          <w:sz w:val="24"/>
          <w:szCs w:val="24"/>
          <w:lang w:val="en-US"/>
        </w:rPr>
        <w:t xml:space="preserve">             </w:t>
      </w:r>
      <w:r w:rsidR="0016166E" w:rsidRPr="0016166E">
        <w:rPr>
          <w:rFonts w:ascii="Calibri" w:hAnsi="Calibri"/>
          <w:b/>
          <w:bCs/>
          <w:sz w:val="24"/>
          <w:szCs w:val="24"/>
          <w:lang w:val="en-US"/>
        </w:rPr>
        <w:t>Revised Budget:</w:t>
      </w:r>
    </w:p>
    <w:p w14:paraId="64B30E8D" w14:textId="240D6B93" w:rsidR="0016166E" w:rsidRDefault="00C574C9" w:rsidP="00A27707">
      <w:pPr>
        <w:spacing w:after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             </w:t>
      </w:r>
      <w:r w:rsidR="0016166E" w:rsidRPr="0016166E">
        <w:rPr>
          <w:rFonts w:ascii="Calibri" w:hAnsi="Calibri"/>
          <w:sz w:val="24"/>
          <w:szCs w:val="24"/>
          <w:lang w:val="en-US"/>
        </w:rPr>
        <w:t>Opening balance April 2020:   £</w:t>
      </w:r>
      <w:r w:rsidR="005E4F8A" w:rsidRPr="0016166E">
        <w:rPr>
          <w:rFonts w:ascii="Calibri" w:hAnsi="Calibri"/>
          <w:sz w:val="24"/>
          <w:szCs w:val="24"/>
          <w:lang w:val="en-US"/>
        </w:rPr>
        <w:t>52,116 (</w:t>
      </w:r>
      <w:r w:rsidR="0016166E" w:rsidRPr="0016166E">
        <w:rPr>
          <w:rFonts w:ascii="Calibri" w:hAnsi="Calibri"/>
          <w:sz w:val="24"/>
          <w:szCs w:val="24"/>
          <w:lang w:val="en-US"/>
        </w:rPr>
        <w:t>assumes loan repayment prior)</w:t>
      </w:r>
    </w:p>
    <w:p w14:paraId="44422A63" w14:textId="54CC4C15" w:rsidR="0016166E" w:rsidRDefault="00C574C9" w:rsidP="00A27707">
      <w:pPr>
        <w:spacing w:after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             </w:t>
      </w:r>
      <w:r w:rsidR="0016166E" w:rsidRPr="0016166E">
        <w:rPr>
          <w:rFonts w:ascii="Calibri" w:hAnsi="Calibri"/>
          <w:sz w:val="24"/>
          <w:szCs w:val="24"/>
          <w:lang w:val="en-US"/>
        </w:rPr>
        <w:t xml:space="preserve">Precept income                         </w:t>
      </w:r>
      <w:r>
        <w:rPr>
          <w:rFonts w:ascii="Calibri" w:hAnsi="Calibri"/>
          <w:sz w:val="24"/>
          <w:szCs w:val="24"/>
          <w:lang w:val="en-US"/>
        </w:rPr>
        <w:t xml:space="preserve">     </w:t>
      </w:r>
      <w:r w:rsidR="0016166E" w:rsidRPr="0016166E">
        <w:rPr>
          <w:rFonts w:ascii="Calibri" w:hAnsi="Calibri"/>
          <w:sz w:val="24"/>
          <w:szCs w:val="24"/>
          <w:lang w:val="en-US"/>
        </w:rPr>
        <w:t xml:space="preserve"> £41</w:t>
      </w:r>
      <w:r>
        <w:rPr>
          <w:rFonts w:ascii="Calibri" w:hAnsi="Calibri"/>
          <w:sz w:val="24"/>
          <w:szCs w:val="24"/>
          <w:lang w:val="en-US"/>
        </w:rPr>
        <w:t>,</w:t>
      </w:r>
      <w:r w:rsidR="0016166E" w:rsidRPr="0016166E">
        <w:rPr>
          <w:rFonts w:ascii="Calibri" w:hAnsi="Calibri"/>
          <w:sz w:val="24"/>
          <w:szCs w:val="24"/>
          <w:lang w:val="en-US"/>
        </w:rPr>
        <w:t>808</w:t>
      </w:r>
    </w:p>
    <w:p w14:paraId="3960F8C6" w14:textId="6B94248A" w:rsidR="0016166E" w:rsidRPr="0016166E" w:rsidRDefault="00C574C9" w:rsidP="0016166E">
      <w:pPr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             </w:t>
      </w:r>
      <w:r w:rsidR="0016166E" w:rsidRPr="0016166E">
        <w:rPr>
          <w:rFonts w:ascii="Calibri" w:hAnsi="Calibri"/>
          <w:sz w:val="24"/>
          <w:szCs w:val="24"/>
          <w:lang w:val="en-US"/>
        </w:rPr>
        <w:t xml:space="preserve">Other income                               </w:t>
      </w:r>
      <w:r>
        <w:rPr>
          <w:rFonts w:ascii="Calibri" w:hAnsi="Calibri"/>
          <w:sz w:val="24"/>
          <w:szCs w:val="24"/>
          <w:lang w:val="en-US"/>
        </w:rPr>
        <w:t xml:space="preserve">    </w:t>
      </w:r>
      <w:r w:rsidR="0016166E" w:rsidRPr="0016166E">
        <w:rPr>
          <w:rFonts w:ascii="Calibri" w:hAnsi="Calibri"/>
          <w:sz w:val="24"/>
          <w:szCs w:val="24"/>
          <w:lang w:val="en-US"/>
        </w:rPr>
        <w:t xml:space="preserve"> </w:t>
      </w:r>
      <w:r>
        <w:rPr>
          <w:rFonts w:ascii="Calibri" w:hAnsi="Calibri"/>
          <w:sz w:val="24"/>
          <w:szCs w:val="24"/>
          <w:lang w:val="en-US"/>
        </w:rPr>
        <w:t xml:space="preserve"> </w:t>
      </w:r>
      <w:r w:rsidR="0016166E" w:rsidRPr="0016166E">
        <w:rPr>
          <w:rFonts w:ascii="Calibri" w:hAnsi="Calibri"/>
          <w:sz w:val="24"/>
          <w:szCs w:val="24"/>
          <w:lang w:val="en-US"/>
        </w:rPr>
        <w:t>£2</w:t>
      </w:r>
      <w:r>
        <w:rPr>
          <w:rFonts w:ascii="Calibri" w:hAnsi="Calibri"/>
          <w:sz w:val="24"/>
          <w:szCs w:val="24"/>
          <w:lang w:val="en-US"/>
        </w:rPr>
        <w:t>,</w:t>
      </w:r>
      <w:r w:rsidR="0016166E" w:rsidRPr="0016166E">
        <w:rPr>
          <w:rFonts w:ascii="Calibri" w:hAnsi="Calibri"/>
          <w:sz w:val="24"/>
          <w:szCs w:val="24"/>
          <w:lang w:val="en-US"/>
        </w:rPr>
        <w:t>178</w:t>
      </w:r>
    </w:p>
    <w:p w14:paraId="5834917B" w14:textId="2D4ABD17" w:rsidR="0016166E" w:rsidRPr="0016166E" w:rsidRDefault="00C574C9" w:rsidP="00A27707">
      <w:pPr>
        <w:spacing w:after="0"/>
        <w:rPr>
          <w:rFonts w:ascii="Calibri" w:hAnsi="Calibri"/>
          <w:b/>
          <w:bCs/>
          <w:sz w:val="24"/>
          <w:szCs w:val="24"/>
          <w:lang w:val="en-US"/>
        </w:rPr>
      </w:pPr>
      <w:r>
        <w:rPr>
          <w:rFonts w:ascii="Calibri" w:hAnsi="Calibri"/>
          <w:b/>
          <w:bCs/>
          <w:sz w:val="24"/>
          <w:szCs w:val="24"/>
          <w:lang w:val="en-US"/>
        </w:rPr>
        <w:t xml:space="preserve">             </w:t>
      </w:r>
      <w:r w:rsidR="0016166E" w:rsidRPr="0016166E">
        <w:rPr>
          <w:rFonts w:ascii="Calibri" w:hAnsi="Calibri"/>
          <w:b/>
          <w:bCs/>
          <w:sz w:val="24"/>
          <w:szCs w:val="24"/>
          <w:lang w:val="en-US"/>
        </w:rPr>
        <w:t xml:space="preserve">Total funds                                  </w:t>
      </w:r>
      <w:r>
        <w:rPr>
          <w:rFonts w:ascii="Calibri" w:hAnsi="Calibri"/>
          <w:b/>
          <w:bCs/>
          <w:sz w:val="24"/>
          <w:szCs w:val="24"/>
          <w:lang w:val="en-US"/>
        </w:rPr>
        <w:t xml:space="preserve">     </w:t>
      </w:r>
      <w:r w:rsidR="0016166E" w:rsidRPr="0016166E">
        <w:rPr>
          <w:rFonts w:ascii="Calibri" w:hAnsi="Calibri"/>
          <w:b/>
          <w:bCs/>
          <w:sz w:val="24"/>
          <w:szCs w:val="24"/>
          <w:lang w:val="en-US"/>
        </w:rPr>
        <w:t>£96,102</w:t>
      </w:r>
    </w:p>
    <w:p w14:paraId="73BDF572" w14:textId="5967928A" w:rsidR="0016166E" w:rsidRPr="0016166E" w:rsidRDefault="00C574C9" w:rsidP="00A27707">
      <w:pPr>
        <w:spacing w:after="0"/>
        <w:rPr>
          <w:rFonts w:ascii="Calibri" w:hAnsi="Calibri"/>
          <w:sz w:val="24"/>
          <w:szCs w:val="24"/>
          <w:lang w:val="en-US"/>
        </w:rPr>
      </w:pPr>
      <w:r w:rsidRPr="00C574C9">
        <w:rPr>
          <w:rFonts w:ascii="Calibri" w:hAnsi="Calibri"/>
          <w:sz w:val="24"/>
          <w:szCs w:val="24"/>
          <w:lang w:val="en-US"/>
        </w:rPr>
        <w:t xml:space="preserve">             </w:t>
      </w:r>
      <w:r w:rsidR="0016166E" w:rsidRPr="0016166E">
        <w:rPr>
          <w:rFonts w:ascii="Calibri" w:hAnsi="Calibri"/>
          <w:sz w:val="24"/>
          <w:szCs w:val="24"/>
          <w:lang w:val="en-US"/>
        </w:rPr>
        <w:t xml:space="preserve">Less operating Costs                </w:t>
      </w:r>
      <w:r>
        <w:rPr>
          <w:rFonts w:ascii="Calibri" w:hAnsi="Calibri"/>
          <w:sz w:val="24"/>
          <w:szCs w:val="24"/>
          <w:lang w:val="en-US"/>
        </w:rPr>
        <w:t xml:space="preserve">       </w:t>
      </w:r>
      <w:r w:rsidR="0016166E" w:rsidRPr="0016166E">
        <w:rPr>
          <w:rFonts w:ascii="Calibri" w:hAnsi="Calibri"/>
          <w:sz w:val="24"/>
          <w:szCs w:val="24"/>
          <w:lang w:val="en-US"/>
        </w:rPr>
        <w:t>£38,365)</w:t>
      </w:r>
    </w:p>
    <w:p w14:paraId="09240FB0" w14:textId="0B480E03" w:rsidR="00C574C9" w:rsidRDefault="00C574C9" w:rsidP="00A27707">
      <w:pPr>
        <w:spacing w:after="0"/>
        <w:rPr>
          <w:rFonts w:ascii="Calibri" w:hAnsi="Calibri"/>
          <w:b/>
          <w:bCs/>
          <w:sz w:val="24"/>
          <w:szCs w:val="24"/>
          <w:lang w:val="en-US"/>
        </w:rPr>
      </w:pPr>
      <w:r>
        <w:rPr>
          <w:rFonts w:ascii="Calibri" w:hAnsi="Calibri"/>
          <w:b/>
          <w:bCs/>
          <w:sz w:val="24"/>
          <w:szCs w:val="24"/>
          <w:lang w:val="en-US"/>
        </w:rPr>
        <w:t xml:space="preserve">             </w:t>
      </w:r>
      <w:r w:rsidR="0016166E" w:rsidRPr="0016166E">
        <w:rPr>
          <w:rFonts w:ascii="Calibri" w:hAnsi="Calibri"/>
          <w:b/>
          <w:bCs/>
          <w:sz w:val="24"/>
          <w:szCs w:val="24"/>
          <w:lang w:val="en-US"/>
        </w:rPr>
        <w:t xml:space="preserve">Balance available for </w:t>
      </w:r>
      <w:r>
        <w:rPr>
          <w:rFonts w:ascii="Calibri" w:hAnsi="Calibri"/>
          <w:b/>
          <w:bCs/>
          <w:sz w:val="24"/>
          <w:szCs w:val="24"/>
          <w:lang w:val="en-US"/>
        </w:rPr>
        <w:t>reserves     £57,737</w:t>
      </w:r>
    </w:p>
    <w:p w14:paraId="52F1D745" w14:textId="6CDCD861" w:rsidR="0016166E" w:rsidRPr="0016166E" w:rsidRDefault="00C574C9" w:rsidP="00A27707">
      <w:pPr>
        <w:spacing w:after="0"/>
        <w:rPr>
          <w:rFonts w:ascii="Calibri" w:hAnsi="Calibri"/>
          <w:sz w:val="24"/>
          <w:szCs w:val="24"/>
          <w:lang w:val="en-US"/>
        </w:rPr>
      </w:pPr>
      <w:r w:rsidRPr="00C574C9">
        <w:rPr>
          <w:rFonts w:ascii="Calibri" w:hAnsi="Calibri"/>
          <w:sz w:val="24"/>
          <w:szCs w:val="24"/>
          <w:lang w:val="en-US"/>
        </w:rPr>
        <w:t xml:space="preserve">             </w:t>
      </w:r>
      <w:r w:rsidR="0016166E" w:rsidRPr="0016166E">
        <w:rPr>
          <w:rFonts w:ascii="Calibri" w:hAnsi="Calibri"/>
          <w:sz w:val="24"/>
          <w:szCs w:val="24"/>
          <w:lang w:val="en-US"/>
        </w:rPr>
        <w:t xml:space="preserve">Less reserves identified            </w:t>
      </w:r>
      <w:r w:rsidR="005E4F8A" w:rsidRPr="0016166E">
        <w:rPr>
          <w:rFonts w:ascii="Calibri" w:hAnsi="Calibri"/>
          <w:sz w:val="24"/>
          <w:szCs w:val="24"/>
          <w:lang w:val="en-US"/>
        </w:rPr>
        <w:t xml:space="preserve"> </w:t>
      </w:r>
      <w:proofErr w:type="gramStart"/>
      <w:r w:rsidR="005E4F8A">
        <w:rPr>
          <w:rFonts w:ascii="Calibri" w:hAnsi="Calibri"/>
          <w:sz w:val="24"/>
          <w:szCs w:val="24"/>
          <w:lang w:val="en-US"/>
        </w:rPr>
        <w:t xml:space="preserve"> </w:t>
      </w:r>
      <w:r w:rsidR="00A27707">
        <w:rPr>
          <w:rFonts w:ascii="Calibri" w:hAnsi="Calibri"/>
          <w:sz w:val="24"/>
          <w:szCs w:val="24"/>
          <w:lang w:val="en-US"/>
        </w:rPr>
        <w:t xml:space="preserve">  </w:t>
      </w:r>
      <w:r w:rsidR="005E4F8A">
        <w:rPr>
          <w:rFonts w:ascii="Calibri" w:hAnsi="Calibri"/>
          <w:sz w:val="24"/>
          <w:szCs w:val="24"/>
          <w:lang w:val="en-US"/>
        </w:rPr>
        <w:t>(</w:t>
      </w:r>
      <w:proofErr w:type="gramEnd"/>
      <w:r w:rsidR="0016166E" w:rsidRPr="0016166E">
        <w:rPr>
          <w:rFonts w:ascii="Calibri" w:hAnsi="Calibri"/>
          <w:sz w:val="24"/>
          <w:szCs w:val="24"/>
          <w:lang w:val="en-US"/>
        </w:rPr>
        <w:t>£57,685)</w:t>
      </w:r>
    </w:p>
    <w:p w14:paraId="22DC46E3" w14:textId="3FC39823" w:rsidR="0016166E" w:rsidRDefault="00C574C9" w:rsidP="0016166E">
      <w:pPr>
        <w:rPr>
          <w:rFonts w:ascii="Calibri" w:hAnsi="Calibri"/>
          <w:b/>
          <w:bCs/>
          <w:sz w:val="24"/>
          <w:szCs w:val="24"/>
          <w:lang w:val="en-US"/>
        </w:rPr>
      </w:pPr>
      <w:r>
        <w:rPr>
          <w:rFonts w:ascii="Calibri" w:hAnsi="Calibri"/>
          <w:b/>
          <w:bCs/>
          <w:sz w:val="24"/>
          <w:szCs w:val="24"/>
          <w:lang w:val="en-US"/>
        </w:rPr>
        <w:t xml:space="preserve">             </w:t>
      </w:r>
      <w:r w:rsidR="0016166E" w:rsidRPr="0016166E">
        <w:rPr>
          <w:rFonts w:ascii="Calibri" w:hAnsi="Calibri"/>
          <w:b/>
          <w:bCs/>
          <w:sz w:val="24"/>
          <w:szCs w:val="24"/>
          <w:lang w:val="en-US"/>
        </w:rPr>
        <w:t xml:space="preserve">Surplus                                               </w:t>
      </w:r>
      <w:r>
        <w:rPr>
          <w:rFonts w:ascii="Calibri" w:hAnsi="Calibri"/>
          <w:b/>
          <w:bCs/>
          <w:sz w:val="24"/>
          <w:szCs w:val="24"/>
          <w:lang w:val="en-US"/>
        </w:rPr>
        <w:t xml:space="preserve">       </w:t>
      </w:r>
      <w:r w:rsidR="0016166E" w:rsidRPr="0016166E">
        <w:rPr>
          <w:rFonts w:ascii="Calibri" w:hAnsi="Calibri"/>
          <w:b/>
          <w:bCs/>
          <w:sz w:val="24"/>
          <w:szCs w:val="24"/>
          <w:lang w:val="en-US"/>
        </w:rPr>
        <w:t>£52</w:t>
      </w:r>
    </w:p>
    <w:p w14:paraId="7E1DAB44" w14:textId="2CEDCE69" w:rsidR="001F1CC6" w:rsidRDefault="002309A7" w:rsidP="00384CF7">
      <w:pPr>
        <w:spacing w:after="0"/>
        <w:rPr>
          <w:rFonts w:ascii="Calibri" w:hAnsi="Calibri"/>
          <w:sz w:val="24"/>
          <w:szCs w:val="24"/>
          <w:lang w:val="en-US"/>
        </w:rPr>
      </w:pPr>
      <w:r w:rsidRPr="00384CF7">
        <w:rPr>
          <w:rFonts w:ascii="Calibri" w:hAnsi="Calibri"/>
          <w:sz w:val="24"/>
          <w:szCs w:val="24"/>
          <w:lang w:val="en-US"/>
        </w:rPr>
        <w:t xml:space="preserve">             Members discussed the </w:t>
      </w:r>
      <w:r w:rsidR="001F1CC6">
        <w:rPr>
          <w:rFonts w:ascii="Calibri" w:hAnsi="Calibri"/>
          <w:sz w:val="24"/>
          <w:szCs w:val="24"/>
          <w:lang w:val="en-US"/>
        </w:rPr>
        <w:t xml:space="preserve">draft budget and precept </w:t>
      </w:r>
      <w:r w:rsidRPr="00384CF7">
        <w:rPr>
          <w:rFonts w:ascii="Calibri" w:hAnsi="Calibri"/>
          <w:sz w:val="24"/>
          <w:szCs w:val="24"/>
          <w:lang w:val="en-US"/>
        </w:rPr>
        <w:t>proposals</w:t>
      </w:r>
      <w:r w:rsidR="001F1CC6">
        <w:rPr>
          <w:rFonts w:ascii="Calibri" w:hAnsi="Calibri"/>
          <w:sz w:val="24"/>
          <w:szCs w:val="24"/>
          <w:lang w:val="en-US"/>
        </w:rPr>
        <w:t xml:space="preserve"> in detail. </w:t>
      </w:r>
    </w:p>
    <w:p w14:paraId="0A8F7824" w14:textId="77777777" w:rsidR="001F1CC6" w:rsidRDefault="001F1CC6" w:rsidP="00384CF7">
      <w:pPr>
        <w:spacing w:after="0"/>
        <w:rPr>
          <w:rFonts w:ascii="Calibri" w:hAnsi="Calibri"/>
          <w:sz w:val="24"/>
          <w:szCs w:val="24"/>
          <w:lang w:val="en-US"/>
        </w:rPr>
      </w:pPr>
    </w:p>
    <w:p w14:paraId="14192A81" w14:textId="48D5BEBE" w:rsidR="001F1CC6" w:rsidRDefault="001F1CC6" w:rsidP="00384CF7">
      <w:pPr>
        <w:spacing w:after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             The Committee </w:t>
      </w:r>
      <w:r w:rsidR="00257CCF" w:rsidRPr="001F1CC6">
        <w:rPr>
          <w:rFonts w:ascii="Calibri" w:hAnsi="Calibri"/>
          <w:b/>
          <w:bCs/>
          <w:sz w:val="24"/>
          <w:szCs w:val="24"/>
          <w:lang w:val="en-US"/>
        </w:rPr>
        <w:t>AGREED</w:t>
      </w:r>
      <w:r w:rsidR="00257CCF">
        <w:rPr>
          <w:rFonts w:ascii="Calibri" w:hAnsi="Calibri"/>
          <w:sz w:val="24"/>
          <w:szCs w:val="24"/>
          <w:lang w:val="en-US"/>
        </w:rPr>
        <w:t xml:space="preserve"> </w:t>
      </w:r>
      <w:r>
        <w:rPr>
          <w:rFonts w:ascii="Calibri" w:hAnsi="Calibri"/>
          <w:sz w:val="24"/>
          <w:szCs w:val="24"/>
          <w:lang w:val="en-US"/>
        </w:rPr>
        <w:t xml:space="preserve">unanimously </w:t>
      </w:r>
      <w:r w:rsidR="00257CCF">
        <w:rPr>
          <w:rFonts w:ascii="Calibri" w:hAnsi="Calibri"/>
          <w:sz w:val="24"/>
          <w:szCs w:val="24"/>
          <w:lang w:val="en-US"/>
        </w:rPr>
        <w:t xml:space="preserve">to </w:t>
      </w:r>
      <w:r w:rsidR="00257CCF" w:rsidRPr="001F1CC6">
        <w:rPr>
          <w:rFonts w:ascii="Calibri" w:hAnsi="Calibri"/>
          <w:b/>
          <w:bCs/>
          <w:sz w:val="24"/>
          <w:szCs w:val="24"/>
          <w:lang w:val="en-US"/>
        </w:rPr>
        <w:t>RECOMMEND</w:t>
      </w:r>
      <w:r>
        <w:rPr>
          <w:rFonts w:ascii="Calibri" w:hAnsi="Calibri"/>
          <w:sz w:val="24"/>
          <w:szCs w:val="24"/>
          <w:lang w:val="en-US"/>
        </w:rPr>
        <w:t xml:space="preserve"> the dr</w:t>
      </w:r>
      <w:r w:rsidR="00257CCF">
        <w:rPr>
          <w:rFonts w:ascii="Calibri" w:hAnsi="Calibri"/>
          <w:sz w:val="24"/>
          <w:szCs w:val="24"/>
          <w:lang w:val="en-US"/>
        </w:rPr>
        <w:t xml:space="preserve">aft 2020/21 </w:t>
      </w:r>
    </w:p>
    <w:p w14:paraId="72A79B67" w14:textId="472E469C" w:rsidR="00291B9B" w:rsidRDefault="00291B9B" w:rsidP="00384CF7">
      <w:pPr>
        <w:spacing w:after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             Budget to Full Council</w:t>
      </w:r>
    </w:p>
    <w:p w14:paraId="45B7889F" w14:textId="77777777" w:rsidR="001F1CC6" w:rsidRDefault="001F1CC6" w:rsidP="00384CF7">
      <w:pPr>
        <w:spacing w:after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             </w:t>
      </w:r>
    </w:p>
    <w:p w14:paraId="03F6C2AB" w14:textId="77777777" w:rsidR="00291B9B" w:rsidRDefault="001F1CC6" w:rsidP="00384CF7">
      <w:pPr>
        <w:spacing w:after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             The Committee </w:t>
      </w:r>
      <w:r w:rsidRPr="001F1CC6">
        <w:rPr>
          <w:rFonts w:ascii="Calibri" w:hAnsi="Calibri"/>
          <w:b/>
          <w:bCs/>
          <w:sz w:val="24"/>
          <w:szCs w:val="24"/>
          <w:lang w:val="en-US"/>
        </w:rPr>
        <w:t>AGREED</w:t>
      </w:r>
      <w:r>
        <w:rPr>
          <w:rFonts w:ascii="Calibri" w:hAnsi="Calibri"/>
          <w:sz w:val="24"/>
          <w:szCs w:val="24"/>
          <w:lang w:val="en-US"/>
        </w:rPr>
        <w:t xml:space="preserve"> unanimously to </w:t>
      </w:r>
      <w:r w:rsidRPr="001F1CC6">
        <w:rPr>
          <w:rFonts w:ascii="Calibri" w:hAnsi="Calibri"/>
          <w:b/>
          <w:bCs/>
          <w:sz w:val="24"/>
          <w:szCs w:val="24"/>
          <w:lang w:val="en-US"/>
        </w:rPr>
        <w:t>RECOMMEND</w:t>
      </w:r>
      <w:r>
        <w:rPr>
          <w:rFonts w:ascii="Calibri" w:hAnsi="Calibri"/>
          <w:sz w:val="24"/>
          <w:szCs w:val="24"/>
          <w:lang w:val="en-US"/>
        </w:rPr>
        <w:t xml:space="preserve"> </w:t>
      </w:r>
      <w:r w:rsidR="00291B9B">
        <w:rPr>
          <w:rFonts w:ascii="Calibri" w:hAnsi="Calibri"/>
          <w:sz w:val="24"/>
          <w:szCs w:val="24"/>
          <w:lang w:val="en-US"/>
        </w:rPr>
        <w:t xml:space="preserve">to Full Council </w:t>
      </w:r>
      <w:r>
        <w:rPr>
          <w:rFonts w:ascii="Calibri" w:hAnsi="Calibri"/>
          <w:sz w:val="24"/>
          <w:szCs w:val="24"/>
          <w:lang w:val="en-US"/>
        </w:rPr>
        <w:t xml:space="preserve">a 2.5% </w:t>
      </w:r>
    </w:p>
    <w:p w14:paraId="37162C6C" w14:textId="6F7EE00A" w:rsidR="00257CCF" w:rsidRDefault="00291B9B" w:rsidP="00384CF7">
      <w:pPr>
        <w:spacing w:after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             </w:t>
      </w:r>
      <w:r w:rsidR="001F1CC6">
        <w:rPr>
          <w:rFonts w:ascii="Calibri" w:hAnsi="Calibri"/>
          <w:sz w:val="24"/>
          <w:szCs w:val="24"/>
          <w:lang w:val="en-US"/>
        </w:rPr>
        <w:t>increase in the annual Parish Precept for 2020/21</w:t>
      </w:r>
      <w:r>
        <w:rPr>
          <w:rFonts w:ascii="Calibri" w:hAnsi="Calibri"/>
          <w:sz w:val="24"/>
          <w:szCs w:val="24"/>
          <w:lang w:val="en-US"/>
        </w:rPr>
        <w:t>.</w:t>
      </w:r>
    </w:p>
    <w:p w14:paraId="18EAC5C6" w14:textId="0C827FF3" w:rsidR="007A62CE" w:rsidRDefault="001F1CC6" w:rsidP="001F1CC6">
      <w:pPr>
        <w:spacing w:after="0"/>
        <w:rPr>
          <w:sz w:val="24"/>
          <w:szCs w:val="24"/>
        </w:rPr>
      </w:pPr>
      <w:r>
        <w:rPr>
          <w:rFonts w:ascii="Calibri" w:hAnsi="Calibri"/>
          <w:sz w:val="24"/>
          <w:szCs w:val="24"/>
          <w:lang w:val="en-US"/>
        </w:rPr>
        <w:t xml:space="preserve">             </w:t>
      </w:r>
    </w:p>
    <w:p w14:paraId="22B3F3B4" w14:textId="77777777" w:rsidR="007A62CE" w:rsidRDefault="007A62CE" w:rsidP="005B3461">
      <w:pPr>
        <w:pStyle w:val="ListParagraph"/>
        <w:numPr>
          <w:ilvl w:val="0"/>
          <w:numId w:val="4"/>
        </w:numPr>
        <w:spacing w:after="0"/>
        <w:rPr>
          <w:b/>
          <w:bCs/>
          <w:sz w:val="24"/>
          <w:szCs w:val="24"/>
        </w:rPr>
      </w:pPr>
      <w:r w:rsidRPr="003727BC">
        <w:rPr>
          <w:b/>
          <w:bCs/>
          <w:sz w:val="24"/>
          <w:szCs w:val="24"/>
        </w:rPr>
        <w:t>To Re</w:t>
      </w:r>
      <w:r>
        <w:rPr>
          <w:b/>
          <w:bCs/>
          <w:sz w:val="24"/>
          <w:szCs w:val="24"/>
        </w:rPr>
        <w:t>port and Re</w:t>
      </w:r>
      <w:r w:rsidRPr="003727BC">
        <w:rPr>
          <w:b/>
          <w:bCs/>
          <w:sz w:val="24"/>
          <w:szCs w:val="24"/>
        </w:rPr>
        <w:t>view online banking arrangements</w:t>
      </w:r>
    </w:p>
    <w:p w14:paraId="46D1BBA4" w14:textId="6BE702FA" w:rsidR="00162C7B" w:rsidRDefault="00D61C3F" w:rsidP="00DF2279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Members discussed </w:t>
      </w:r>
      <w:r w:rsidR="002863FB">
        <w:rPr>
          <w:sz w:val="24"/>
          <w:szCs w:val="24"/>
        </w:rPr>
        <w:t xml:space="preserve">a banking error </w:t>
      </w:r>
      <w:r w:rsidR="00162C7B">
        <w:rPr>
          <w:sz w:val="24"/>
          <w:szCs w:val="24"/>
        </w:rPr>
        <w:t>in which an online payments schedule was accidentally entered twice</w:t>
      </w:r>
      <w:r w:rsidR="00695567">
        <w:rPr>
          <w:sz w:val="24"/>
          <w:szCs w:val="24"/>
        </w:rPr>
        <w:t xml:space="preserve"> by the Clerk and then </w:t>
      </w:r>
      <w:r w:rsidR="00162C7B">
        <w:rPr>
          <w:sz w:val="24"/>
          <w:szCs w:val="24"/>
        </w:rPr>
        <w:t xml:space="preserve">authorised by </w:t>
      </w:r>
      <w:r w:rsidR="00695567">
        <w:rPr>
          <w:sz w:val="24"/>
          <w:szCs w:val="24"/>
        </w:rPr>
        <w:t xml:space="preserve">the Chairman. </w:t>
      </w:r>
      <w:r w:rsidR="00755382">
        <w:rPr>
          <w:sz w:val="24"/>
          <w:szCs w:val="24"/>
        </w:rPr>
        <w:t xml:space="preserve">All payments were promptly refunded by payees. </w:t>
      </w:r>
      <w:r w:rsidR="00162C7B">
        <w:rPr>
          <w:sz w:val="24"/>
          <w:szCs w:val="24"/>
        </w:rPr>
        <w:t xml:space="preserve">The Chairman put it down to teething problems </w:t>
      </w:r>
      <w:r w:rsidR="00695567">
        <w:rPr>
          <w:sz w:val="24"/>
          <w:szCs w:val="24"/>
        </w:rPr>
        <w:t xml:space="preserve">with first-time use of the system, as well as </w:t>
      </w:r>
      <w:proofErr w:type="gramStart"/>
      <w:r w:rsidR="00695567">
        <w:rPr>
          <w:sz w:val="24"/>
          <w:szCs w:val="24"/>
        </w:rPr>
        <w:t>a number of</w:t>
      </w:r>
      <w:proofErr w:type="gramEnd"/>
      <w:r w:rsidR="00695567">
        <w:rPr>
          <w:sz w:val="24"/>
          <w:szCs w:val="24"/>
        </w:rPr>
        <w:t xml:space="preserve"> technical ‘glitches.’ The payment control for </w:t>
      </w:r>
      <w:r w:rsidR="00755382">
        <w:rPr>
          <w:sz w:val="24"/>
          <w:szCs w:val="24"/>
        </w:rPr>
        <w:t>‘</w:t>
      </w:r>
      <w:r w:rsidR="00695567">
        <w:rPr>
          <w:sz w:val="24"/>
          <w:szCs w:val="24"/>
        </w:rPr>
        <w:t>two to authorise</w:t>
      </w:r>
      <w:r w:rsidR="00755382">
        <w:rPr>
          <w:sz w:val="24"/>
          <w:szCs w:val="24"/>
        </w:rPr>
        <w:t>’</w:t>
      </w:r>
      <w:r w:rsidR="00695567">
        <w:rPr>
          <w:sz w:val="24"/>
          <w:szCs w:val="24"/>
        </w:rPr>
        <w:t xml:space="preserve"> was set up by another Councillor signatory. Neither they </w:t>
      </w:r>
      <w:r w:rsidR="005E4F8A">
        <w:rPr>
          <w:sz w:val="24"/>
          <w:szCs w:val="24"/>
        </w:rPr>
        <w:t>nor</w:t>
      </w:r>
      <w:r w:rsidR="00695567">
        <w:rPr>
          <w:sz w:val="24"/>
          <w:szCs w:val="24"/>
        </w:rPr>
        <w:t xml:space="preserve"> the Clerk realised that this can include the Clerk when setting up payments.</w:t>
      </w:r>
      <w:r w:rsidR="00291B9B">
        <w:rPr>
          <w:sz w:val="24"/>
          <w:szCs w:val="24"/>
        </w:rPr>
        <w:t xml:space="preserve"> It was suggested that the best course of action is to amend the Clerk’s online </w:t>
      </w:r>
      <w:r w:rsidR="00875CD2">
        <w:rPr>
          <w:sz w:val="24"/>
          <w:szCs w:val="24"/>
        </w:rPr>
        <w:t xml:space="preserve">Delegated Access </w:t>
      </w:r>
      <w:r w:rsidR="00291B9B">
        <w:rPr>
          <w:sz w:val="24"/>
          <w:szCs w:val="24"/>
        </w:rPr>
        <w:t>to “Limited Power Signatory”</w:t>
      </w:r>
      <w:r w:rsidR="00875CD2">
        <w:rPr>
          <w:sz w:val="24"/>
          <w:szCs w:val="24"/>
        </w:rPr>
        <w:t xml:space="preserve">. This would enable two Councillor signatories to authorise payments as previously agreed. </w:t>
      </w:r>
    </w:p>
    <w:p w14:paraId="3B79A6C2" w14:textId="733AACF6" w:rsidR="00DF2279" w:rsidRDefault="00F579C6" w:rsidP="00DF2279">
      <w:pPr>
        <w:spacing w:after="0"/>
        <w:ind w:left="720"/>
        <w:rPr>
          <w:sz w:val="24"/>
          <w:szCs w:val="24"/>
        </w:rPr>
      </w:pPr>
      <w:r w:rsidRPr="00755382">
        <w:rPr>
          <w:b/>
          <w:bCs/>
          <w:sz w:val="24"/>
          <w:szCs w:val="24"/>
        </w:rPr>
        <w:t xml:space="preserve">RESOLVED </w:t>
      </w:r>
      <w:r w:rsidR="002863FB">
        <w:rPr>
          <w:sz w:val="24"/>
          <w:szCs w:val="24"/>
        </w:rPr>
        <w:t xml:space="preserve">unanimously </w:t>
      </w:r>
      <w:r w:rsidR="00291B9B">
        <w:rPr>
          <w:sz w:val="24"/>
          <w:szCs w:val="24"/>
        </w:rPr>
        <w:t>to the amended acces</w:t>
      </w:r>
      <w:r w:rsidR="00F02DD2">
        <w:rPr>
          <w:sz w:val="24"/>
          <w:szCs w:val="24"/>
        </w:rPr>
        <w:t xml:space="preserve">s and for the Chairman to be the primary contact. </w:t>
      </w:r>
      <w:r w:rsidR="00DF2279">
        <w:rPr>
          <w:sz w:val="24"/>
          <w:szCs w:val="24"/>
        </w:rPr>
        <w:t xml:space="preserve">The name of former Cllr Ross, a signatory for the Council, to be removed. Mandate variations were </w:t>
      </w:r>
      <w:r w:rsidR="00875CD2">
        <w:rPr>
          <w:sz w:val="24"/>
          <w:szCs w:val="24"/>
        </w:rPr>
        <w:t xml:space="preserve">duly </w:t>
      </w:r>
      <w:r w:rsidR="00DF2279">
        <w:rPr>
          <w:sz w:val="24"/>
          <w:szCs w:val="24"/>
        </w:rPr>
        <w:t>signed by</w:t>
      </w:r>
      <w:r w:rsidR="00875CD2">
        <w:rPr>
          <w:sz w:val="24"/>
          <w:szCs w:val="24"/>
        </w:rPr>
        <w:t xml:space="preserve"> two Councillor approved signatories. </w:t>
      </w:r>
      <w:r w:rsidR="00DF2279">
        <w:rPr>
          <w:sz w:val="24"/>
          <w:szCs w:val="24"/>
        </w:rPr>
        <w:t xml:space="preserve"> </w:t>
      </w:r>
    </w:p>
    <w:p w14:paraId="1828B571" w14:textId="77777777" w:rsidR="002863FB" w:rsidRPr="002863FB" w:rsidRDefault="007A62CE" w:rsidP="002863FB">
      <w:pPr>
        <w:pStyle w:val="ListParagraph"/>
        <w:numPr>
          <w:ilvl w:val="0"/>
          <w:numId w:val="4"/>
        </w:numPr>
        <w:spacing w:before="300" w:after="0" w:line="240" w:lineRule="auto"/>
        <w:rPr>
          <w:sz w:val="24"/>
          <w:szCs w:val="24"/>
        </w:rPr>
      </w:pPr>
      <w:r w:rsidRPr="002863FB">
        <w:rPr>
          <w:b/>
          <w:bCs/>
          <w:sz w:val="24"/>
          <w:szCs w:val="24"/>
        </w:rPr>
        <w:t>Date and Time of the next Meeting</w:t>
      </w:r>
    </w:p>
    <w:p w14:paraId="002F1211" w14:textId="7874CBEE" w:rsidR="007A62CE" w:rsidRDefault="007A62CE" w:rsidP="002863FB">
      <w:pPr>
        <w:pStyle w:val="ListParagraph"/>
        <w:spacing w:before="300" w:after="0" w:line="240" w:lineRule="auto"/>
        <w:rPr>
          <w:sz w:val="24"/>
          <w:szCs w:val="24"/>
        </w:rPr>
      </w:pPr>
      <w:r w:rsidRPr="002863FB">
        <w:rPr>
          <w:sz w:val="24"/>
          <w:szCs w:val="24"/>
        </w:rPr>
        <w:t xml:space="preserve">To be arranged and agreed when required. </w:t>
      </w:r>
    </w:p>
    <w:p w14:paraId="33C07368" w14:textId="79181FB0" w:rsidR="003903B9" w:rsidRDefault="003903B9" w:rsidP="002863FB">
      <w:pPr>
        <w:pStyle w:val="ListParagraph"/>
        <w:spacing w:before="300" w:after="0" w:line="240" w:lineRule="auto"/>
        <w:rPr>
          <w:sz w:val="24"/>
          <w:szCs w:val="24"/>
        </w:rPr>
      </w:pPr>
    </w:p>
    <w:p w14:paraId="5DD2D1F9" w14:textId="32B85B35" w:rsidR="004A1FB7" w:rsidRPr="004A1FB7" w:rsidRDefault="004A1FB7" w:rsidP="004A1FB7">
      <w:pPr>
        <w:spacing w:after="0" w:line="240" w:lineRule="auto"/>
        <w:ind w:left="720" w:right="-7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  <w:r w:rsidRPr="004A1FB7">
        <w:rPr>
          <w:rFonts w:eastAsia="Times New Roman" w:cstheme="minorHAnsi"/>
          <w:b/>
          <w:color w:val="000000"/>
          <w:sz w:val="24"/>
          <w:szCs w:val="24"/>
          <w:lang w:eastAsia="en-GB"/>
        </w:rPr>
        <w:t>The Meeting closed at 19.</w:t>
      </w:r>
      <w:r w:rsidR="006A24EC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27hrs. </w:t>
      </w:r>
    </w:p>
    <w:p w14:paraId="35407414" w14:textId="77777777" w:rsidR="006A24EC" w:rsidRDefault="006A24EC" w:rsidP="004A1FB7">
      <w:pPr>
        <w:spacing w:after="0" w:line="240" w:lineRule="auto"/>
        <w:ind w:left="720" w:right="-7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</w:p>
    <w:p w14:paraId="3E14FBC1" w14:textId="77777777" w:rsidR="00160E34" w:rsidRDefault="00160E34" w:rsidP="004A1FB7">
      <w:pPr>
        <w:spacing w:after="0" w:line="240" w:lineRule="auto"/>
        <w:ind w:left="720" w:right="-7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</w:p>
    <w:p w14:paraId="2D8684C3" w14:textId="77777777" w:rsidR="00160E34" w:rsidRDefault="00160E34" w:rsidP="004A1FB7">
      <w:pPr>
        <w:spacing w:after="0" w:line="240" w:lineRule="auto"/>
        <w:ind w:left="720" w:right="-7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</w:p>
    <w:p w14:paraId="407266CD" w14:textId="77777777" w:rsidR="00160E34" w:rsidRDefault="00160E34" w:rsidP="004A1FB7">
      <w:pPr>
        <w:spacing w:after="0" w:line="240" w:lineRule="auto"/>
        <w:ind w:left="720" w:right="-7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</w:p>
    <w:p w14:paraId="7BCE3903" w14:textId="1C9FFB24" w:rsidR="004A1FB7" w:rsidRPr="004A1FB7" w:rsidRDefault="004A1FB7" w:rsidP="004A1FB7">
      <w:pPr>
        <w:spacing w:after="0" w:line="240" w:lineRule="auto"/>
        <w:ind w:left="720" w:right="-7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  <w:bookmarkStart w:id="0" w:name="_GoBack"/>
      <w:bookmarkEnd w:id="0"/>
      <w:r w:rsidRPr="004A1FB7">
        <w:rPr>
          <w:rFonts w:eastAsia="Times New Roman" w:cstheme="minorHAnsi"/>
          <w:b/>
          <w:color w:val="000000"/>
          <w:sz w:val="24"/>
          <w:szCs w:val="24"/>
          <w:lang w:eastAsia="en-GB"/>
        </w:rPr>
        <w:t>Signed…………………………………….</w:t>
      </w:r>
      <w:r w:rsidRPr="004A1FB7">
        <w:rPr>
          <w:rFonts w:eastAsia="Times New Roman" w:cstheme="minorHAnsi"/>
          <w:b/>
          <w:color w:val="000000"/>
          <w:sz w:val="24"/>
          <w:szCs w:val="24"/>
          <w:lang w:eastAsia="en-GB"/>
        </w:rPr>
        <w:tab/>
      </w:r>
      <w:r w:rsidRPr="004A1FB7">
        <w:rPr>
          <w:rFonts w:eastAsia="Times New Roman" w:cstheme="minorHAnsi"/>
          <w:b/>
          <w:color w:val="000000"/>
          <w:sz w:val="24"/>
          <w:szCs w:val="24"/>
          <w:lang w:eastAsia="en-GB"/>
        </w:rPr>
        <w:tab/>
      </w:r>
      <w:r w:rsidRPr="004A1FB7">
        <w:rPr>
          <w:rFonts w:eastAsia="Times New Roman" w:cstheme="minorHAnsi"/>
          <w:b/>
          <w:color w:val="000000"/>
          <w:sz w:val="24"/>
          <w:szCs w:val="24"/>
          <w:lang w:eastAsia="en-GB"/>
        </w:rPr>
        <w:tab/>
      </w:r>
      <w:r w:rsidRPr="004A1FB7">
        <w:rPr>
          <w:rFonts w:eastAsia="Times New Roman" w:cstheme="minorHAnsi"/>
          <w:b/>
          <w:color w:val="000000"/>
          <w:sz w:val="24"/>
          <w:szCs w:val="24"/>
          <w:lang w:eastAsia="en-GB"/>
        </w:rPr>
        <w:tab/>
        <w:t>Dated……………………………</w:t>
      </w:r>
    </w:p>
    <w:p w14:paraId="316E1616" w14:textId="77777777" w:rsidR="004A1FB7" w:rsidRPr="004A1FB7" w:rsidRDefault="004A1FB7" w:rsidP="004A1FB7">
      <w:pPr>
        <w:spacing w:after="0" w:line="240" w:lineRule="auto"/>
        <w:ind w:left="720" w:right="-7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67521658" w14:textId="77777777" w:rsidR="004A1FB7" w:rsidRPr="004A1FB7" w:rsidRDefault="004A1FB7" w:rsidP="004A1FB7">
      <w:pPr>
        <w:spacing w:after="0" w:line="240" w:lineRule="auto"/>
        <w:ind w:left="426" w:right="-7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A1FB7">
        <w:rPr>
          <w:rFonts w:eastAsia="Times New Roman" w:cstheme="minorHAnsi"/>
          <w:b/>
          <w:color w:val="000000"/>
          <w:sz w:val="24"/>
          <w:szCs w:val="24"/>
          <w:lang w:eastAsia="en-GB"/>
        </w:rPr>
        <w:br/>
      </w:r>
    </w:p>
    <w:p w14:paraId="53300B54" w14:textId="77777777" w:rsidR="004A1FB7" w:rsidRPr="004A1FB7" w:rsidRDefault="004A1FB7" w:rsidP="004A1FB7">
      <w:pPr>
        <w:spacing w:after="0" w:line="240" w:lineRule="auto"/>
        <w:ind w:right="-7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752F7BCA" w14:textId="77777777" w:rsidR="004A1FB7" w:rsidRPr="004A1FB7" w:rsidRDefault="004A1FB7" w:rsidP="004A1FB7">
      <w:pPr>
        <w:spacing w:after="0" w:line="240" w:lineRule="auto"/>
        <w:ind w:left="360" w:right="-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</w:p>
    <w:p w14:paraId="39ACF243" w14:textId="77777777" w:rsidR="004A1FB7" w:rsidRPr="004A1FB7" w:rsidRDefault="004A1FB7" w:rsidP="004A1FB7">
      <w:pPr>
        <w:spacing w:after="0" w:line="240" w:lineRule="auto"/>
        <w:ind w:left="426" w:right="-7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sectPr w:rsidR="004A1FB7" w:rsidRPr="004A1FB7" w:rsidSect="00DF11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555C5" w14:textId="77777777" w:rsidR="0057294A" w:rsidRDefault="0057294A">
      <w:pPr>
        <w:spacing w:after="0" w:line="240" w:lineRule="auto"/>
      </w:pPr>
      <w:r>
        <w:separator/>
      </w:r>
    </w:p>
  </w:endnote>
  <w:endnote w:type="continuationSeparator" w:id="0">
    <w:p w14:paraId="72EDB412" w14:textId="77777777" w:rsidR="0057294A" w:rsidRDefault="0057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82C51" w14:textId="77777777" w:rsidR="00DC7855" w:rsidRDefault="00DC78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490901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1307A0C" w14:textId="77777777" w:rsidR="00C4397B" w:rsidRDefault="00F02DD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                         Chairman’s initials………………………..</w:t>
        </w:r>
      </w:p>
    </w:sdtContent>
  </w:sdt>
  <w:p w14:paraId="3BC6BF8E" w14:textId="77777777" w:rsidR="00C4397B" w:rsidRDefault="005729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A416A" w14:textId="77777777" w:rsidR="00DC7855" w:rsidRDefault="00DC78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F39BA" w14:textId="77777777" w:rsidR="0057294A" w:rsidRDefault="0057294A">
      <w:pPr>
        <w:spacing w:after="0" w:line="240" w:lineRule="auto"/>
      </w:pPr>
      <w:r>
        <w:separator/>
      </w:r>
    </w:p>
  </w:footnote>
  <w:footnote w:type="continuationSeparator" w:id="0">
    <w:p w14:paraId="3B332791" w14:textId="77777777" w:rsidR="0057294A" w:rsidRDefault="0057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91943" w14:textId="77777777" w:rsidR="00DC7855" w:rsidRDefault="00DC78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8849636"/>
      <w:docPartObj>
        <w:docPartGallery w:val="Watermarks"/>
        <w:docPartUnique/>
      </w:docPartObj>
    </w:sdtPr>
    <w:sdtEndPr/>
    <w:sdtContent>
      <w:p w14:paraId="786B073E" w14:textId="01E87917" w:rsidR="00DC7855" w:rsidRDefault="0057294A">
        <w:pPr>
          <w:pStyle w:val="Header"/>
        </w:pPr>
        <w:r>
          <w:rPr>
            <w:noProof/>
          </w:rPr>
          <w:pict w14:anchorId="782C3E5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D458B" w14:textId="77777777" w:rsidR="00DC7855" w:rsidRDefault="00DC78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63B62"/>
    <w:multiLevelType w:val="hybridMultilevel"/>
    <w:tmpl w:val="98B24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45EF5"/>
    <w:multiLevelType w:val="multilevel"/>
    <w:tmpl w:val="29FE4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FD0C32"/>
    <w:multiLevelType w:val="hybridMultilevel"/>
    <w:tmpl w:val="4D0AD3F4"/>
    <w:lvl w:ilvl="0" w:tplc="0802854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AF1AFE"/>
    <w:multiLevelType w:val="hybridMultilevel"/>
    <w:tmpl w:val="5BFEB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17C4F"/>
    <w:multiLevelType w:val="hybridMultilevel"/>
    <w:tmpl w:val="7AAA64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253B18"/>
    <w:multiLevelType w:val="hybridMultilevel"/>
    <w:tmpl w:val="AAECA5AC"/>
    <w:lvl w:ilvl="0" w:tplc="08028546">
      <w:start w:val="1"/>
      <w:numFmt w:val="decimal"/>
      <w:lvlText w:val="%1."/>
      <w:lvlJc w:val="left"/>
      <w:pPr>
        <w:tabs>
          <w:tab w:val="num" w:pos="1042"/>
        </w:tabs>
        <w:ind w:left="1042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6F5E3426"/>
    <w:multiLevelType w:val="multilevel"/>
    <w:tmpl w:val="29FE4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A83C9A"/>
    <w:multiLevelType w:val="hybridMultilevel"/>
    <w:tmpl w:val="1EAC07EA"/>
    <w:lvl w:ilvl="0" w:tplc="08028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FB7"/>
    <w:rsid w:val="0001285A"/>
    <w:rsid w:val="00031383"/>
    <w:rsid w:val="0003302F"/>
    <w:rsid w:val="000709CF"/>
    <w:rsid w:val="000A0506"/>
    <w:rsid w:val="000A5FE0"/>
    <w:rsid w:val="000A73BB"/>
    <w:rsid w:val="000B0DD2"/>
    <w:rsid w:val="000D4897"/>
    <w:rsid w:val="00144C7E"/>
    <w:rsid w:val="00147E71"/>
    <w:rsid w:val="00160E34"/>
    <w:rsid w:val="0016166E"/>
    <w:rsid w:val="00162C7B"/>
    <w:rsid w:val="001C0015"/>
    <w:rsid w:val="001F1CC6"/>
    <w:rsid w:val="002309A7"/>
    <w:rsid w:val="00255039"/>
    <w:rsid w:val="002562EC"/>
    <w:rsid w:val="00257CCF"/>
    <w:rsid w:val="002863FB"/>
    <w:rsid w:val="00291B9B"/>
    <w:rsid w:val="00366CA5"/>
    <w:rsid w:val="00384CF7"/>
    <w:rsid w:val="003903B9"/>
    <w:rsid w:val="003D0181"/>
    <w:rsid w:val="003F37B1"/>
    <w:rsid w:val="00420967"/>
    <w:rsid w:val="004A1FB7"/>
    <w:rsid w:val="00553DCA"/>
    <w:rsid w:val="00563557"/>
    <w:rsid w:val="0057294A"/>
    <w:rsid w:val="00573C0C"/>
    <w:rsid w:val="005B3461"/>
    <w:rsid w:val="005E4F8A"/>
    <w:rsid w:val="005F1A76"/>
    <w:rsid w:val="00695567"/>
    <w:rsid w:val="00697BDF"/>
    <w:rsid w:val="006A24EC"/>
    <w:rsid w:val="006C74A5"/>
    <w:rsid w:val="00722629"/>
    <w:rsid w:val="00755382"/>
    <w:rsid w:val="007639D3"/>
    <w:rsid w:val="007A62CE"/>
    <w:rsid w:val="007A7957"/>
    <w:rsid w:val="00805364"/>
    <w:rsid w:val="00811A66"/>
    <w:rsid w:val="008128A9"/>
    <w:rsid w:val="008172E9"/>
    <w:rsid w:val="00830F80"/>
    <w:rsid w:val="00875CD2"/>
    <w:rsid w:val="009049A3"/>
    <w:rsid w:val="009100D2"/>
    <w:rsid w:val="00954D5E"/>
    <w:rsid w:val="00975396"/>
    <w:rsid w:val="009A197C"/>
    <w:rsid w:val="009B355B"/>
    <w:rsid w:val="009E31DE"/>
    <w:rsid w:val="009F7094"/>
    <w:rsid w:val="00A1620A"/>
    <w:rsid w:val="00A27707"/>
    <w:rsid w:val="00A31816"/>
    <w:rsid w:val="00A45143"/>
    <w:rsid w:val="00A65EB4"/>
    <w:rsid w:val="00A849F6"/>
    <w:rsid w:val="00B4167A"/>
    <w:rsid w:val="00B65580"/>
    <w:rsid w:val="00B664A5"/>
    <w:rsid w:val="00B703D0"/>
    <w:rsid w:val="00BD4A8A"/>
    <w:rsid w:val="00BE442E"/>
    <w:rsid w:val="00C04BE7"/>
    <w:rsid w:val="00C42E04"/>
    <w:rsid w:val="00C574C9"/>
    <w:rsid w:val="00C94F03"/>
    <w:rsid w:val="00CC7FA4"/>
    <w:rsid w:val="00D26D7E"/>
    <w:rsid w:val="00D53DD4"/>
    <w:rsid w:val="00D61C3F"/>
    <w:rsid w:val="00DC1FC6"/>
    <w:rsid w:val="00DC7855"/>
    <w:rsid w:val="00DE0399"/>
    <w:rsid w:val="00DE11C8"/>
    <w:rsid w:val="00DF2279"/>
    <w:rsid w:val="00E42DD9"/>
    <w:rsid w:val="00EE596F"/>
    <w:rsid w:val="00EF31D7"/>
    <w:rsid w:val="00F02DD2"/>
    <w:rsid w:val="00F16C20"/>
    <w:rsid w:val="00F27059"/>
    <w:rsid w:val="00F579C6"/>
    <w:rsid w:val="00F7121E"/>
    <w:rsid w:val="00FB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CA0CBBB"/>
  <w15:chartTrackingRefBased/>
  <w15:docId w15:val="{89BF3948-E4DF-4961-82F6-01E84C53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FB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FB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A1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FB7"/>
  </w:style>
  <w:style w:type="paragraph" w:styleId="Header">
    <w:name w:val="header"/>
    <w:basedOn w:val="Normal"/>
    <w:link w:val="HeaderChar"/>
    <w:uiPriority w:val="99"/>
    <w:unhideWhenUsed/>
    <w:rsid w:val="00DC7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5</cp:revision>
  <dcterms:created xsi:type="dcterms:W3CDTF">2020-01-13T19:36:00Z</dcterms:created>
  <dcterms:modified xsi:type="dcterms:W3CDTF">2020-01-28T08:51:00Z</dcterms:modified>
</cp:coreProperties>
</file>